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BAAB4" w14:textId="77777777" w:rsidR="00DC3011" w:rsidRPr="00DC3011" w:rsidRDefault="00DC3011" w:rsidP="00DC3011">
      <w:pPr>
        <w:shd w:val="clear" w:color="auto" w:fill="FFFFFF"/>
        <w:spacing w:after="0" w:line="240" w:lineRule="auto"/>
        <w:jc w:val="center"/>
        <w:rPr>
          <w:rFonts w:ascii="Verdana" w:eastAsia="Times New Roman" w:hAnsi="Verdana" w:cs="Times New Roman"/>
          <w:color w:val="333333"/>
          <w:sz w:val="17"/>
          <w:szCs w:val="17"/>
          <w:lang w:val="en-IE" w:eastAsia="pl-PL"/>
        </w:rPr>
      </w:pPr>
      <w:bookmarkStart w:id="0" w:name="_GoBack"/>
      <w:bookmarkEnd w:id="0"/>
      <w:r w:rsidRPr="00FE6BDC">
        <w:rPr>
          <w:rFonts w:ascii="Verdana" w:eastAsia="Times New Roman" w:hAnsi="Verdana" w:cs="Times New Roman"/>
          <w:b/>
          <w:bCs/>
          <w:color w:val="333333"/>
          <w:sz w:val="24"/>
          <w:szCs w:val="24"/>
          <w:lang w:val="en-IE" w:eastAsia="pl-PL"/>
        </w:rPr>
        <w:t xml:space="preserve">TOKEN REGISTRATION FOR PHYSICAL EDUCATION CLASSES  </w:t>
      </w:r>
    </w:p>
    <w:p w14:paraId="5DE0ADBB" w14:textId="0CA46BFE" w:rsidR="00DC3011" w:rsidRPr="00DC3011" w:rsidRDefault="00DC3011" w:rsidP="00DC3011">
      <w:pPr>
        <w:shd w:val="clear" w:color="auto" w:fill="FFFFFF"/>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b/>
          <w:bCs/>
          <w:color w:val="333333"/>
          <w:sz w:val="24"/>
          <w:szCs w:val="24"/>
          <w:lang w:val="en-IE" w:eastAsia="pl-PL"/>
        </w:rPr>
        <w:t xml:space="preserve">in the </w:t>
      </w:r>
      <w:r w:rsidR="008376A4">
        <w:rPr>
          <w:rFonts w:ascii="Verdana" w:eastAsia="Times New Roman" w:hAnsi="Verdana" w:cs="Times New Roman"/>
          <w:b/>
          <w:bCs/>
          <w:color w:val="333333"/>
          <w:sz w:val="24"/>
          <w:szCs w:val="24"/>
          <w:lang w:val="en-IE" w:eastAsia="pl-PL"/>
        </w:rPr>
        <w:t>summ</w:t>
      </w:r>
      <w:r w:rsidRPr="00FE6BDC">
        <w:rPr>
          <w:rFonts w:ascii="Verdana" w:eastAsia="Times New Roman" w:hAnsi="Verdana" w:cs="Times New Roman"/>
          <w:b/>
          <w:bCs/>
          <w:color w:val="333333"/>
          <w:sz w:val="24"/>
          <w:szCs w:val="24"/>
          <w:lang w:val="en-IE" w:eastAsia="pl-PL"/>
        </w:rPr>
        <w:t>er semester 202</w:t>
      </w:r>
      <w:r w:rsidR="002A6303">
        <w:rPr>
          <w:rFonts w:ascii="Verdana" w:eastAsia="Times New Roman" w:hAnsi="Verdana" w:cs="Times New Roman"/>
          <w:b/>
          <w:bCs/>
          <w:color w:val="333333"/>
          <w:sz w:val="24"/>
          <w:szCs w:val="24"/>
          <w:lang w:val="en-IE" w:eastAsia="pl-PL"/>
        </w:rPr>
        <w:t>3</w:t>
      </w:r>
      <w:r w:rsidRPr="00FE6BDC">
        <w:rPr>
          <w:rFonts w:ascii="Verdana" w:eastAsia="Times New Roman" w:hAnsi="Verdana" w:cs="Times New Roman"/>
          <w:b/>
          <w:bCs/>
          <w:color w:val="333333"/>
          <w:sz w:val="24"/>
          <w:szCs w:val="24"/>
          <w:lang w:val="en-IE" w:eastAsia="pl-PL"/>
        </w:rPr>
        <w:t>/202</w:t>
      </w:r>
      <w:r w:rsidR="002A6303">
        <w:rPr>
          <w:rFonts w:ascii="Verdana" w:eastAsia="Times New Roman" w:hAnsi="Verdana" w:cs="Times New Roman"/>
          <w:b/>
          <w:bCs/>
          <w:color w:val="333333"/>
          <w:sz w:val="24"/>
          <w:szCs w:val="24"/>
          <w:lang w:val="en-IE" w:eastAsia="pl-PL"/>
        </w:rPr>
        <w:t>4</w:t>
      </w:r>
    </w:p>
    <w:p w14:paraId="0F75BFD2" w14:textId="34982A9B" w:rsidR="00DC3011" w:rsidRPr="00DC3011" w:rsidRDefault="00DC3011" w:rsidP="00DC3011">
      <w:pPr>
        <w:shd w:val="clear" w:color="auto" w:fill="FFFFFF"/>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b/>
          <w:bCs/>
          <w:color w:val="333333"/>
          <w:sz w:val="24"/>
          <w:szCs w:val="24"/>
          <w:lang w:val="en-IE" w:eastAsia="pl-PL"/>
        </w:rPr>
        <w:t xml:space="preserve">starts on </w:t>
      </w:r>
      <w:r w:rsidR="00126AB8" w:rsidRPr="00FE6BDC">
        <w:rPr>
          <w:rFonts w:ascii="Verdana" w:eastAsia="Times New Roman" w:hAnsi="Verdana" w:cs="Times New Roman"/>
          <w:b/>
          <w:bCs/>
          <w:color w:val="333333"/>
          <w:sz w:val="24"/>
          <w:szCs w:val="24"/>
          <w:lang w:val="en-IE" w:eastAsia="pl-PL"/>
        </w:rPr>
        <w:t xml:space="preserve">the </w:t>
      </w:r>
      <w:r w:rsidR="002A6303">
        <w:rPr>
          <w:rFonts w:ascii="Verdana" w:eastAsia="Times New Roman" w:hAnsi="Verdana" w:cs="Times New Roman"/>
          <w:b/>
          <w:bCs/>
          <w:color w:val="333333"/>
          <w:sz w:val="24"/>
          <w:szCs w:val="24"/>
          <w:lang w:val="en-IE" w:eastAsia="pl-PL"/>
        </w:rPr>
        <w:t>2</w:t>
      </w:r>
      <w:r w:rsidR="008376A4">
        <w:rPr>
          <w:rFonts w:ascii="Verdana" w:eastAsia="Times New Roman" w:hAnsi="Verdana" w:cs="Times New Roman"/>
          <w:b/>
          <w:bCs/>
          <w:color w:val="333333"/>
          <w:sz w:val="24"/>
          <w:szCs w:val="24"/>
          <w:lang w:val="en-IE" w:eastAsia="pl-PL"/>
        </w:rPr>
        <w:t>0</w:t>
      </w:r>
      <w:r w:rsidRPr="002C7798">
        <w:rPr>
          <w:rFonts w:ascii="Verdana" w:eastAsia="Times New Roman" w:hAnsi="Verdana" w:cs="Times New Roman"/>
          <w:b/>
          <w:bCs/>
          <w:color w:val="333333"/>
          <w:sz w:val="24"/>
          <w:szCs w:val="24"/>
          <w:vertAlign w:val="superscript"/>
          <w:lang w:val="en-IE" w:eastAsia="pl-PL"/>
        </w:rPr>
        <w:t>th</w:t>
      </w:r>
      <w:r w:rsidRPr="00FE6BDC">
        <w:rPr>
          <w:rFonts w:ascii="Verdana" w:eastAsia="Times New Roman" w:hAnsi="Verdana" w:cs="Times New Roman"/>
          <w:b/>
          <w:bCs/>
          <w:color w:val="333333"/>
          <w:sz w:val="24"/>
          <w:szCs w:val="24"/>
          <w:lang w:val="en-IE" w:eastAsia="pl-PL"/>
        </w:rPr>
        <w:t xml:space="preserve"> </w:t>
      </w:r>
      <w:r w:rsidR="008376A4">
        <w:rPr>
          <w:rFonts w:ascii="Verdana" w:eastAsia="Times New Roman" w:hAnsi="Verdana" w:cs="Times New Roman"/>
          <w:b/>
          <w:bCs/>
          <w:color w:val="333333"/>
          <w:sz w:val="24"/>
          <w:szCs w:val="24"/>
          <w:lang w:val="en-IE" w:eastAsia="pl-PL"/>
        </w:rPr>
        <w:t>February</w:t>
      </w:r>
      <w:r w:rsidRPr="00FE6BDC">
        <w:rPr>
          <w:rFonts w:ascii="Verdana" w:eastAsia="Times New Roman" w:hAnsi="Verdana" w:cs="Times New Roman"/>
          <w:b/>
          <w:bCs/>
          <w:color w:val="333333"/>
          <w:sz w:val="24"/>
          <w:szCs w:val="24"/>
          <w:lang w:val="en-IE" w:eastAsia="pl-PL"/>
        </w:rPr>
        <w:t xml:space="preserve"> 202</w:t>
      </w:r>
      <w:r w:rsidR="008376A4">
        <w:rPr>
          <w:rFonts w:ascii="Verdana" w:eastAsia="Times New Roman" w:hAnsi="Verdana" w:cs="Times New Roman"/>
          <w:b/>
          <w:bCs/>
          <w:color w:val="333333"/>
          <w:sz w:val="24"/>
          <w:szCs w:val="24"/>
          <w:lang w:val="en-IE" w:eastAsia="pl-PL"/>
        </w:rPr>
        <w:t>4</w:t>
      </w:r>
      <w:r w:rsidRPr="00FE6BDC">
        <w:rPr>
          <w:rFonts w:ascii="Verdana" w:eastAsia="Times New Roman" w:hAnsi="Verdana" w:cs="Times New Roman"/>
          <w:b/>
          <w:bCs/>
          <w:color w:val="333333"/>
          <w:sz w:val="24"/>
          <w:szCs w:val="24"/>
          <w:lang w:val="en-IE" w:eastAsia="pl-PL"/>
        </w:rPr>
        <w:t xml:space="preserve"> at </w:t>
      </w:r>
      <w:r w:rsidR="002C7798">
        <w:rPr>
          <w:rFonts w:ascii="Verdana" w:eastAsia="Times New Roman" w:hAnsi="Verdana" w:cs="Times New Roman"/>
          <w:b/>
          <w:bCs/>
          <w:color w:val="333333"/>
          <w:sz w:val="24"/>
          <w:szCs w:val="24"/>
          <w:lang w:val="en-IE" w:eastAsia="pl-PL"/>
        </w:rPr>
        <w:t>9</w:t>
      </w:r>
      <w:r w:rsidRPr="00FE6BDC">
        <w:rPr>
          <w:rFonts w:ascii="Verdana" w:eastAsia="Times New Roman" w:hAnsi="Verdana" w:cs="Times New Roman"/>
          <w:b/>
          <w:bCs/>
          <w:color w:val="333333"/>
          <w:sz w:val="24"/>
          <w:szCs w:val="24"/>
          <w:lang w:val="en-IE" w:eastAsia="pl-PL"/>
        </w:rPr>
        <w:t>.00 a.m.</w:t>
      </w:r>
    </w:p>
    <w:p w14:paraId="334C8972" w14:textId="497CC2D0" w:rsidR="00DC3011" w:rsidRPr="00FC731E" w:rsidRDefault="00DC3011" w:rsidP="00DC3011">
      <w:pPr>
        <w:shd w:val="clear" w:color="auto" w:fill="FFFFFF"/>
        <w:spacing w:after="0" w:line="240" w:lineRule="auto"/>
        <w:jc w:val="center"/>
        <w:rPr>
          <w:rFonts w:ascii="Verdana" w:eastAsia="Times New Roman" w:hAnsi="Verdana" w:cs="Times New Roman"/>
          <w:color w:val="333333"/>
          <w:sz w:val="17"/>
          <w:szCs w:val="17"/>
          <w:lang w:val="en-IE" w:eastAsia="pl-PL"/>
        </w:rPr>
      </w:pPr>
      <w:r w:rsidRPr="00FC731E">
        <w:rPr>
          <w:rFonts w:ascii="Verdana" w:eastAsia="Times New Roman" w:hAnsi="Verdana" w:cs="Times New Roman"/>
          <w:color w:val="333333"/>
          <w:sz w:val="24"/>
          <w:szCs w:val="24"/>
          <w:lang w:val="en-IE" w:eastAsia="pl-PL"/>
        </w:rPr>
        <w:t>and finishes on </w:t>
      </w:r>
      <w:r w:rsidR="00126AB8" w:rsidRPr="00FC731E">
        <w:rPr>
          <w:rFonts w:ascii="Verdana" w:eastAsia="Times New Roman" w:hAnsi="Verdana" w:cs="Times New Roman"/>
          <w:color w:val="333333"/>
          <w:sz w:val="24"/>
          <w:szCs w:val="24"/>
          <w:lang w:val="en-IE" w:eastAsia="pl-PL"/>
        </w:rPr>
        <w:t xml:space="preserve">the </w:t>
      </w:r>
      <w:r w:rsidR="002A6303">
        <w:rPr>
          <w:rFonts w:ascii="Verdana" w:eastAsia="Times New Roman" w:hAnsi="Verdana" w:cs="Times New Roman"/>
          <w:color w:val="333333"/>
          <w:sz w:val="24"/>
          <w:szCs w:val="24"/>
          <w:lang w:val="en-IE" w:eastAsia="pl-PL"/>
        </w:rPr>
        <w:t>1</w:t>
      </w:r>
      <w:r w:rsidR="008376A4">
        <w:rPr>
          <w:rFonts w:ascii="Verdana" w:eastAsia="Times New Roman" w:hAnsi="Verdana" w:cs="Times New Roman"/>
          <w:color w:val="333333"/>
          <w:sz w:val="24"/>
          <w:szCs w:val="24"/>
          <w:lang w:val="en-IE" w:eastAsia="pl-PL"/>
        </w:rPr>
        <w:t>0</w:t>
      </w:r>
      <w:r w:rsidRPr="00FC731E">
        <w:rPr>
          <w:rFonts w:ascii="Verdana" w:eastAsia="Times New Roman" w:hAnsi="Verdana" w:cs="Times New Roman"/>
          <w:color w:val="333333"/>
          <w:sz w:val="24"/>
          <w:szCs w:val="24"/>
          <w:vertAlign w:val="superscript"/>
          <w:lang w:val="en-IE" w:eastAsia="pl-PL"/>
        </w:rPr>
        <w:t>th</w:t>
      </w:r>
      <w:r w:rsidRPr="00FC731E">
        <w:rPr>
          <w:rFonts w:ascii="Verdana" w:eastAsia="Times New Roman" w:hAnsi="Verdana" w:cs="Times New Roman"/>
          <w:color w:val="333333"/>
          <w:sz w:val="24"/>
          <w:szCs w:val="24"/>
          <w:lang w:val="en-IE" w:eastAsia="pl-PL"/>
        </w:rPr>
        <w:t xml:space="preserve"> </w:t>
      </w:r>
      <w:r w:rsidR="008376A4">
        <w:rPr>
          <w:rFonts w:ascii="Verdana" w:eastAsia="Times New Roman" w:hAnsi="Verdana" w:cs="Times New Roman"/>
          <w:color w:val="333333"/>
          <w:sz w:val="24"/>
          <w:szCs w:val="24"/>
          <w:lang w:val="en-IE" w:eastAsia="pl-PL"/>
        </w:rPr>
        <w:t>March</w:t>
      </w:r>
      <w:r w:rsidRPr="00FC731E">
        <w:rPr>
          <w:rFonts w:ascii="Verdana" w:eastAsia="Times New Roman" w:hAnsi="Verdana" w:cs="Times New Roman"/>
          <w:color w:val="333333"/>
          <w:sz w:val="24"/>
          <w:szCs w:val="24"/>
          <w:lang w:val="en-IE" w:eastAsia="pl-PL"/>
        </w:rPr>
        <w:t xml:space="preserve"> 202</w:t>
      </w:r>
      <w:r w:rsidR="008376A4">
        <w:rPr>
          <w:rFonts w:ascii="Verdana" w:eastAsia="Times New Roman" w:hAnsi="Verdana" w:cs="Times New Roman"/>
          <w:color w:val="333333"/>
          <w:sz w:val="24"/>
          <w:szCs w:val="24"/>
          <w:lang w:val="en-IE" w:eastAsia="pl-PL"/>
        </w:rPr>
        <w:t>4</w:t>
      </w:r>
      <w:r w:rsidRPr="00FC731E">
        <w:rPr>
          <w:rFonts w:ascii="Verdana" w:eastAsia="Times New Roman" w:hAnsi="Verdana" w:cs="Times New Roman"/>
          <w:color w:val="333333"/>
          <w:sz w:val="24"/>
          <w:szCs w:val="24"/>
          <w:lang w:val="en-IE" w:eastAsia="pl-PL"/>
        </w:rPr>
        <w:t xml:space="preserve"> at midnight.</w:t>
      </w:r>
    </w:p>
    <w:p w14:paraId="0AB6229C" w14:textId="77777777" w:rsidR="008376A4" w:rsidRDefault="00DC3011" w:rsidP="008376A4">
      <w:pPr>
        <w:shd w:val="clear" w:color="auto" w:fill="FFFFFF"/>
        <w:spacing w:after="0" w:line="240" w:lineRule="auto"/>
        <w:jc w:val="center"/>
        <w:rPr>
          <w:rFonts w:ascii="Verdana" w:eastAsia="Times New Roman" w:hAnsi="Verdana" w:cs="Times New Roman"/>
          <w:color w:val="333333"/>
          <w:sz w:val="20"/>
          <w:szCs w:val="20"/>
          <w:lang w:val="en-IE" w:eastAsia="pl-PL"/>
        </w:rPr>
      </w:pPr>
      <w:r w:rsidRPr="002C7798">
        <w:rPr>
          <w:rFonts w:ascii="Verdana" w:eastAsia="Times New Roman" w:hAnsi="Verdana" w:cs="Times New Roman"/>
          <w:b/>
          <w:bCs/>
          <w:color w:val="333333"/>
          <w:sz w:val="20"/>
          <w:szCs w:val="20"/>
          <w:lang w:val="en-IE" w:eastAsia="pl-PL"/>
        </w:rPr>
        <w:t xml:space="preserve">PE classes start on </w:t>
      </w:r>
      <w:r w:rsidR="00126AB8" w:rsidRPr="002C7798">
        <w:rPr>
          <w:rFonts w:ascii="Verdana" w:eastAsia="Times New Roman" w:hAnsi="Verdana" w:cs="Times New Roman"/>
          <w:b/>
          <w:bCs/>
          <w:color w:val="333333"/>
          <w:sz w:val="20"/>
          <w:szCs w:val="20"/>
          <w:lang w:val="en-IE" w:eastAsia="pl-PL"/>
        </w:rPr>
        <w:t xml:space="preserve">the </w:t>
      </w:r>
      <w:r w:rsidR="008376A4">
        <w:rPr>
          <w:rFonts w:ascii="Verdana" w:eastAsia="Times New Roman" w:hAnsi="Verdana" w:cs="Times New Roman"/>
          <w:b/>
          <w:bCs/>
          <w:color w:val="333333"/>
          <w:sz w:val="20"/>
          <w:szCs w:val="20"/>
          <w:lang w:val="en-IE" w:eastAsia="pl-PL"/>
        </w:rPr>
        <w:t>26</w:t>
      </w:r>
      <w:r w:rsidR="008376A4">
        <w:rPr>
          <w:rFonts w:ascii="Verdana" w:eastAsia="Times New Roman" w:hAnsi="Verdana" w:cs="Times New Roman"/>
          <w:b/>
          <w:bCs/>
          <w:color w:val="333333"/>
          <w:sz w:val="20"/>
          <w:szCs w:val="20"/>
          <w:vertAlign w:val="superscript"/>
          <w:lang w:val="en-IE" w:eastAsia="pl-PL"/>
        </w:rPr>
        <w:t>th</w:t>
      </w:r>
      <w:r w:rsidRPr="002C7798">
        <w:rPr>
          <w:rFonts w:ascii="Verdana" w:eastAsia="Times New Roman" w:hAnsi="Verdana" w:cs="Times New Roman"/>
          <w:b/>
          <w:bCs/>
          <w:color w:val="333333"/>
          <w:sz w:val="20"/>
          <w:szCs w:val="20"/>
          <w:lang w:val="en-IE" w:eastAsia="pl-PL"/>
        </w:rPr>
        <w:t xml:space="preserve"> </w:t>
      </w:r>
      <w:r w:rsidR="008376A4">
        <w:rPr>
          <w:rFonts w:ascii="Verdana" w:eastAsia="Times New Roman" w:hAnsi="Verdana" w:cs="Times New Roman"/>
          <w:b/>
          <w:bCs/>
          <w:color w:val="333333"/>
          <w:sz w:val="20"/>
          <w:szCs w:val="20"/>
          <w:lang w:val="en-IE" w:eastAsia="pl-PL"/>
        </w:rPr>
        <w:t>February</w:t>
      </w:r>
      <w:r w:rsidRPr="002C7798">
        <w:rPr>
          <w:rFonts w:ascii="Verdana" w:eastAsia="Times New Roman" w:hAnsi="Verdana" w:cs="Times New Roman"/>
          <w:b/>
          <w:bCs/>
          <w:color w:val="333333"/>
          <w:sz w:val="20"/>
          <w:szCs w:val="20"/>
          <w:lang w:val="en-IE" w:eastAsia="pl-PL"/>
        </w:rPr>
        <w:t xml:space="preserve"> 202</w:t>
      </w:r>
      <w:r w:rsidR="008376A4">
        <w:rPr>
          <w:rFonts w:ascii="Verdana" w:eastAsia="Times New Roman" w:hAnsi="Verdana" w:cs="Times New Roman"/>
          <w:b/>
          <w:bCs/>
          <w:color w:val="333333"/>
          <w:sz w:val="20"/>
          <w:szCs w:val="20"/>
          <w:lang w:val="en-IE" w:eastAsia="pl-PL"/>
        </w:rPr>
        <w:t>4</w:t>
      </w:r>
      <w:r w:rsidR="002C7798">
        <w:rPr>
          <w:rFonts w:ascii="Verdana" w:eastAsia="Times New Roman" w:hAnsi="Verdana" w:cs="Times New Roman"/>
          <w:color w:val="333333"/>
          <w:sz w:val="20"/>
          <w:szCs w:val="20"/>
          <w:lang w:val="en-IE" w:eastAsia="pl-PL"/>
        </w:rPr>
        <w:t xml:space="preserve"> </w:t>
      </w:r>
    </w:p>
    <w:p w14:paraId="1A41B00F" w14:textId="1E8FB8ED" w:rsidR="008376A4" w:rsidRDefault="002C7798" w:rsidP="008376A4">
      <w:pPr>
        <w:shd w:val="clear" w:color="auto" w:fill="FFFFFF"/>
        <w:spacing w:after="0" w:line="240" w:lineRule="auto"/>
        <w:jc w:val="center"/>
        <w:rPr>
          <w:rFonts w:ascii="Verdana" w:eastAsia="Times New Roman" w:hAnsi="Verdana" w:cs="Times New Roman"/>
          <w:b/>
          <w:bCs/>
          <w:color w:val="333333"/>
          <w:sz w:val="20"/>
          <w:szCs w:val="20"/>
          <w:lang w:val="en-IE" w:eastAsia="pl-PL"/>
        </w:rPr>
      </w:pPr>
      <w:r>
        <w:rPr>
          <w:rFonts w:ascii="Verdana" w:eastAsia="Times New Roman" w:hAnsi="Verdana" w:cs="Times New Roman"/>
          <w:color w:val="333333"/>
          <w:sz w:val="20"/>
          <w:szCs w:val="20"/>
          <w:lang w:val="en-IE" w:eastAsia="pl-PL"/>
        </w:rPr>
        <w:t>although the registration will be open</w:t>
      </w:r>
      <w:r w:rsidR="008376A4">
        <w:rPr>
          <w:rFonts w:ascii="Verdana" w:eastAsia="Times New Roman" w:hAnsi="Verdana" w:cs="Times New Roman"/>
          <w:color w:val="333333"/>
          <w:sz w:val="20"/>
          <w:szCs w:val="20"/>
          <w:lang w:val="en-IE" w:eastAsia="pl-PL"/>
        </w:rPr>
        <w:t xml:space="preserve"> longer.</w:t>
      </w:r>
    </w:p>
    <w:p w14:paraId="0FEC54F0" w14:textId="11BC8BEB" w:rsidR="00881B6A" w:rsidRPr="008376A4" w:rsidRDefault="008376A4" w:rsidP="008376A4">
      <w:pPr>
        <w:pStyle w:val="Akapitzlist"/>
        <w:numPr>
          <w:ilvl w:val="0"/>
          <w:numId w:val="3"/>
        </w:numPr>
        <w:shd w:val="clear" w:color="auto" w:fill="FFFFFF"/>
        <w:spacing w:after="0"/>
        <w:rPr>
          <w:rFonts w:ascii="Verdana" w:hAnsi="Verdana"/>
          <w:color w:val="333333"/>
          <w:sz w:val="17"/>
          <w:szCs w:val="17"/>
          <w:lang w:val="en-IE"/>
        </w:rPr>
      </w:pPr>
      <w:r w:rsidRPr="008376A4">
        <w:rPr>
          <w:rFonts w:ascii="Verdana" w:hAnsi="Verdana"/>
          <w:color w:val="333333"/>
          <w:sz w:val="20"/>
          <w:szCs w:val="20"/>
          <w:lang w:val="en-IE"/>
        </w:rPr>
        <w:t>Physical education classes of 60 hours (30 h per semester) are</w:t>
      </w:r>
      <w:r w:rsidRPr="008376A4">
        <w:rPr>
          <w:rFonts w:ascii="Verdana" w:hAnsi="Verdana"/>
          <w:b/>
          <w:bCs/>
          <w:color w:val="333333"/>
          <w:sz w:val="20"/>
          <w:szCs w:val="20"/>
          <w:lang w:val="en-IE"/>
        </w:rPr>
        <w:t xml:space="preserve"> compulsory </w:t>
      </w:r>
      <w:r w:rsidRPr="008376A4">
        <w:rPr>
          <w:rFonts w:ascii="Verdana" w:hAnsi="Verdana"/>
          <w:color w:val="333333"/>
          <w:sz w:val="20"/>
          <w:szCs w:val="20"/>
          <w:lang w:val="en-IE"/>
        </w:rPr>
        <w:t>for</w:t>
      </w:r>
      <w:r w:rsidRPr="008376A4">
        <w:rPr>
          <w:rFonts w:ascii="Verdana" w:hAnsi="Verdana"/>
          <w:b/>
          <w:bCs/>
          <w:color w:val="333333"/>
          <w:sz w:val="20"/>
          <w:szCs w:val="20"/>
          <w:lang w:val="en-IE"/>
        </w:rPr>
        <w:t xml:space="preserve"> full-time first-cycle students </w:t>
      </w:r>
      <w:r w:rsidRPr="008376A4">
        <w:rPr>
          <w:rFonts w:ascii="Verdana" w:hAnsi="Verdana"/>
          <w:color w:val="333333"/>
          <w:sz w:val="20"/>
          <w:szCs w:val="20"/>
          <w:lang w:val="en-IE"/>
        </w:rPr>
        <w:t>and for</w:t>
      </w:r>
      <w:r w:rsidRPr="008376A4">
        <w:rPr>
          <w:rFonts w:ascii="Verdana" w:hAnsi="Verdana"/>
          <w:b/>
          <w:bCs/>
          <w:color w:val="333333"/>
          <w:sz w:val="20"/>
          <w:szCs w:val="20"/>
          <w:lang w:val="en-IE"/>
        </w:rPr>
        <w:t xml:space="preserve"> uniform Master’s students </w:t>
      </w:r>
      <w:r w:rsidRPr="008376A4">
        <w:rPr>
          <w:rFonts w:ascii="Verdana" w:hAnsi="Verdana"/>
          <w:color w:val="333333"/>
          <w:sz w:val="20"/>
          <w:szCs w:val="20"/>
          <w:lang w:val="en-IE"/>
        </w:rPr>
        <w:t>and are</w:t>
      </w:r>
      <w:r w:rsidRPr="008376A4">
        <w:rPr>
          <w:rFonts w:ascii="Verdana" w:hAnsi="Verdana"/>
          <w:b/>
          <w:bCs/>
          <w:color w:val="333333"/>
          <w:sz w:val="20"/>
          <w:szCs w:val="20"/>
          <w:lang w:val="en-IE"/>
        </w:rPr>
        <w:t xml:space="preserve"> in a stationary form</w:t>
      </w:r>
      <w:r w:rsidRPr="008376A4">
        <w:rPr>
          <w:rFonts w:ascii="Verdana" w:hAnsi="Verdana" w:cs="Calibri"/>
          <w:color w:val="333333"/>
          <w:sz w:val="20"/>
          <w:szCs w:val="20"/>
          <w:bdr w:val="none" w:sz="0" w:space="0" w:color="auto" w:frame="1"/>
          <w:lang w:val="en-IE"/>
        </w:rPr>
        <w:t xml:space="preserve">. </w:t>
      </w:r>
      <w:r w:rsidRPr="008376A4">
        <w:rPr>
          <w:rFonts w:ascii="Verdana" w:hAnsi="Verdana"/>
          <w:color w:val="333333"/>
          <w:sz w:val="20"/>
          <w:szCs w:val="20"/>
          <w:lang w:val="en-IE"/>
        </w:rPr>
        <w:t xml:space="preserve">Please check in your study program when </w:t>
      </w:r>
      <w:r>
        <w:rPr>
          <w:rFonts w:ascii="Verdana" w:hAnsi="Verdana"/>
          <w:color w:val="333333"/>
          <w:sz w:val="20"/>
          <w:szCs w:val="20"/>
          <w:lang w:val="en-IE"/>
        </w:rPr>
        <w:t>PE</w:t>
      </w:r>
      <w:r w:rsidRPr="008376A4">
        <w:rPr>
          <w:rFonts w:ascii="Verdana" w:hAnsi="Verdana"/>
          <w:color w:val="333333"/>
          <w:sz w:val="20"/>
          <w:szCs w:val="20"/>
          <w:lang w:val="en-IE"/>
        </w:rPr>
        <w:t xml:space="preserve"> classes are scheduled for you (which year and which semester) and </w:t>
      </w:r>
      <w:proofErr w:type="spellStart"/>
      <w:r w:rsidRPr="008376A4">
        <w:rPr>
          <w:rFonts w:ascii="Verdana" w:hAnsi="Verdana"/>
          <w:color w:val="333333"/>
          <w:sz w:val="20"/>
          <w:szCs w:val="20"/>
          <w:lang w:val="en-IE"/>
        </w:rPr>
        <w:t>enroll</w:t>
      </w:r>
      <w:proofErr w:type="spellEnd"/>
      <w:r w:rsidRPr="008376A4">
        <w:rPr>
          <w:rFonts w:ascii="Verdana" w:hAnsi="Verdana"/>
          <w:color w:val="333333"/>
          <w:sz w:val="20"/>
          <w:szCs w:val="20"/>
          <w:lang w:val="en-IE"/>
        </w:rPr>
        <w:t xml:space="preserve"> for the cl</w:t>
      </w:r>
      <w:r>
        <w:rPr>
          <w:rFonts w:ascii="Verdana" w:hAnsi="Verdana"/>
          <w:color w:val="333333"/>
          <w:sz w:val="20"/>
          <w:szCs w:val="20"/>
          <w:lang w:val="en-IE"/>
        </w:rPr>
        <w:t>a</w:t>
      </w:r>
      <w:r w:rsidRPr="008376A4">
        <w:rPr>
          <w:rFonts w:ascii="Verdana" w:hAnsi="Verdana"/>
          <w:color w:val="333333"/>
          <w:sz w:val="20"/>
          <w:szCs w:val="20"/>
          <w:lang w:val="en-IE"/>
        </w:rPr>
        <w:t xml:space="preserve">sses </w:t>
      </w:r>
      <w:r w:rsidRPr="008376A4">
        <w:rPr>
          <w:rFonts w:ascii="Verdana" w:hAnsi="Verdana"/>
          <w:color w:val="333333"/>
          <w:sz w:val="20"/>
          <w:szCs w:val="20"/>
          <w:u w:val="single"/>
          <w:lang w:val="en-IE"/>
        </w:rPr>
        <w:t>only</w:t>
      </w:r>
      <w:r w:rsidRPr="008376A4">
        <w:rPr>
          <w:rFonts w:ascii="Verdana" w:hAnsi="Verdana"/>
          <w:color w:val="333333"/>
          <w:sz w:val="20"/>
          <w:szCs w:val="20"/>
          <w:lang w:val="en-IE"/>
        </w:rPr>
        <w:t xml:space="preserve"> when it is applicable.</w:t>
      </w:r>
    </w:p>
    <w:p w14:paraId="251AA5EF" w14:textId="5A7DCE81" w:rsidR="00881B6A" w:rsidRDefault="008376A4" w:rsidP="008376A4">
      <w:pPr>
        <w:pStyle w:val="Akapitzlist"/>
        <w:numPr>
          <w:ilvl w:val="0"/>
          <w:numId w:val="3"/>
        </w:numPr>
        <w:shd w:val="clear" w:color="auto" w:fill="FFFFFF"/>
        <w:spacing w:after="0"/>
        <w:textAlignment w:val="baseline"/>
        <w:rPr>
          <w:rFonts w:ascii="Verdana" w:hAnsi="Verdana" w:cs="Calibri"/>
          <w:color w:val="333333"/>
          <w:sz w:val="20"/>
          <w:szCs w:val="20"/>
          <w:bdr w:val="none" w:sz="0" w:space="0" w:color="auto" w:frame="1"/>
          <w:lang w:val="en-IE"/>
        </w:rPr>
      </w:pPr>
      <w:r>
        <w:rPr>
          <w:rFonts w:ascii="Verdana" w:hAnsi="Verdana" w:cs="Calibri"/>
          <w:color w:val="333333"/>
          <w:sz w:val="20"/>
          <w:szCs w:val="20"/>
          <w:bdr w:val="none" w:sz="0" w:space="0" w:color="auto" w:frame="1"/>
          <w:lang w:val="en-IE"/>
        </w:rPr>
        <w:t xml:space="preserve">PE classes </w:t>
      </w:r>
      <w:r w:rsidR="00881B6A">
        <w:rPr>
          <w:rFonts w:ascii="Verdana" w:hAnsi="Verdana" w:cs="Calibri"/>
          <w:color w:val="333333"/>
          <w:sz w:val="20"/>
          <w:szCs w:val="20"/>
          <w:bdr w:val="none" w:sz="0" w:space="0" w:color="auto" w:frame="1"/>
          <w:lang w:val="en-IE"/>
        </w:rPr>
        <w:t xml:space="preserve">take place once a week </w:t>
      </w:r>
      <w:r w:rsidR="00DA5D82">
        <w:rPr>
          <w:rFonts w:ascii="Verdana" w:hAnsi="Verdana" w:cs="Calibri"/>
          <w:color w:val="333333"/>
          <w:sz w:val="20"/>
          <w:szCs w:val="20"/>
          <w:bdr w:val="none" w:sz="0" w:space="0" w:color="auto" w:frame="1"/>
          <w:lang w:val="en-IE"/>
        </w:rPr>
        <w:t>and are 90 minutes long</w:t>
      </w:r>
      <w:r>
        <w:rPr>
          <w:rFonts w:ascii="Verdana" w:hAnsi="Verdana" w:cs="Calibri"/>
          <w:color w:val="333333"/>
          <w:sz w:val="20"/>
          <w:szCs w:val="20"/>
          <w:bdr w:val="none" w:sz="0" w:space="0" w:color="auto" w:frame="1"/>
          <w:lang w:val="en-IE"/>
        </w:rPr>
        <w:t xml:space="preserve"> (i.e. 2 didactic hours)</w:t>
      </w:r>
      <w:r w:rsidR="00DA5D82">
        <w:rPr>
          <w:rFonts w:ascii="Verdana" w:hAnsi="Verdana" w:cs="Calibri"/>
          <w:color w:val="333333"/>
          <w:sz w:val="20"/>
          <w:szCs w:val="20"/>
          <w:bdr w:val="none" w:sz="0" w:space="0" w:color="auto" w:frame="1"/>
          <w:lang w:val="en-IE"/>
        </w:rPr>
        <w:t>.</w:t>
      </w:r>
    </w:p>
    <w:p w14:paraId="0C31CB1D" w14:textId="60161EDC" w:rsidR="00881B6A" w:rsidRPr="0007678A" w:rsidRDefault="00DA5D82" w:rsidP="008376A4">
      <w:pPr>
        <w:pStyle w:val="Akapitzlist"/>
        <w:numPr>
          <w:ilvl w:val="0"/>
          <w:numId w:val="3"/>
        </w:numPr>
        <w:shd w:val="clear" w:color="auto" w:fill="FFFFFF"/>
        <w:spacing w:after="0"/>
        <w:textAlignment w:val="baseline"/>
        <w:rPr>
          <w:rStyle w:val="y2iqfc"/>
          <w:rFonts w:ascii="Verdana" w:hAnsi="Verdana" w:cs="Calibri"/>
          <w:color w:val="333333"/>
          <w:sz w:val="20"/>
          <w:szCs w:val="20"/>
          <w:bdr w:val="none" w:sz="0" w:space="0" w:color="auto" w:frame="1"/>
          <w:lang w:val="en-IE"/>
        </w:rPr>
      </w:pPr>
      <w:r>
        <w:rPr>
          <w:rFonts w:ascii="Verdana" w:hAnsi="Verdana" w:cs="Calibri"/>
          <w:color w:val="333333"/>
          <w:sz w:val="20"/>
          <w:szCs w:val="20"/>
          <w:bdr w:val="none" w:sz="0" w:space="0" w:color="auto" w:frame="1"/>
          <w:lang w:val="en-IE"/>
        </w:rPr>
        <w:t xml:space="preserve">At each faculty </w:t>
      </w:r>
      <w:r w:rsidRPr="0007678A">
        <w:rPr>
          <w:rFonts w:ascii="Verdana" w:hAnsi="Verdana" w:cs="Calibri"/>
          <w:color w:val="333333"/>
          <w:sz w:val="20"/>
          <w:szCs w:val="20"/>
          <w:bdr w:val="none" w:sz="0" w:space="0" w:color="auto" w:frame="1"/>
          <w:lang w:val="en-IE"/>
        </w:rPr>
        <w:t>PE classes are scheduled on a specific day (see the table below)</w:t>
      </w:r>
      <w:r w:rsidR="0007678A" w:rsidRPr="0007678A">
        <w:rPr>
          <w:rFonts w:ascii="Verdana" w:hAnsi="Verdana" w:cs="Calibri"/>
          <w:color w:val="333333"/>
          <w:sz w:val="20"/>
          <w:szCs w:val="20"/>
          <w:bdr w:val="none" w:sz="0" w:space="0" w:color="auto" w:frame="1"/>
          <w:lang w:val="en-IE"/>
        </w:rPr>
        <w:t xml:space="preserve">. </w:t>
      </w:r>
    </w:p>
    <w:p w14:paraId="03E714A5" w14:textId="60E722F1" w:rsidR="0007678A" w:rsidRPr="0007678A" w:rsidRDefault="0007678A" w:rsidP="008376A4">
      <w:pPr>
        <w:pStyle w:val="Akapitzlist"/>
        <w:numPr>
          <w:ilvl w:val="0"/>
          <w:numId w:val="3"/>
        </w:numPr>
        <w:shd w:val="clear" w:color="auto" w:fill="FFFFFF"/>
        <w:spacing w:after="0"/>
        <w:textAlignment w:val="baseline"/>
        <w:rPr>
          <w:rFonts w:ascii="Verdana" w:hAnsi="Verdana" w:cs="Calibri"/>
          <w:color w:val="333333"/>
          <w:sz w:val="20"/>
          <w:szCs w:val="20"/>
          <w:bdr w:val="none" w:sz="0" w:space="0" w:color="auto" w:frame="1"/>
          <w:lang w:val="en-IE"/>
        </w:rPr>
      </w:pPr>
      <w:r>
        <w:rPr>
          <w:rStyle w:val="y2iqfc"/>
          <w:rFonts w:ascii="Verdana" w:hAnsi="Verdana"/>
          <w:sz w:val="20"/>
          <w:szCs w:val="20"/>
          <w:lang w:val="en-IE"/>
        </w:rPr>
        <w:t xml:space="preserve">Students of </w:t>
      </w:r>
      <w:r>
        <w:rPr>
          <w:rStyle w:val="y2iqfc"/>
          <w:rFonts w:ascii="Verdana" w:hAnsi="Verdana"/>
          <w:b/>
          <w:bCs/>
          <w:sz w:val="20"/>
          <w:szCs w:val="20"/>
          <w:lang w:val="en-IE"/>
        </w:rPr>
        <w:t>Tourism and Recreation</w:t>
      </w:r>
      <w:r w:rsidR="00B61F4A">
        <w:rPr>
          <w:rStyle w:val="y2iqfc"/>
          <w:rFonts w:ascii="Verdana" w:hAnsi="Verdana"/>
          <w:b/>
          <w:bCs/>
          <w:sz w:val="20"/>
          <w:szCs w:val="20"/>
          <w:lang w:val="en-IE"/>
        </w:rPr>
        <w:t xml:space="preserve">, Sport Pedagogy </w:t>
      </w:r>
      <w:r w:rsidR="00B61F4A">
        <w:rPr>
          <w:rStyle w:val="y2iqfc"/>
          <w:rFonts w:ascii="Verdana" w:hAnsi="Verdana"/>
          <w:sz w:val="20"/>
          <w:szCs w:val="20"/>
          <w:lang w:val="en-IE"/>
        </w:rPr>
        <w:t xml:space="preserve">and </w:t>
      </w:r>
      <w:r w:rsidR="00B61F4A">
        <w:rPr>
          <w:rStyle w:val="y2iqfc"/>
          <w:rFonts w:ascii="Verdana" w:hAnsi="Verdana"/>
          <w:b/>
          <w:bCs/>
          <w:sz w:val="20"/>
          <w:szCs w:val="20"/>
          <w:lang w:val="en-IE"/>
        </w:rPr>
        <w:t>Physical and Health Education do not take part in the registration.</w:t>
      </w:r>
    </w:p>
    <w:p w14:paraId="43909D2B" w14:textId="77777777" w:rsidR="00881B6A" w:rsidRPr="00DC3011" w:rsidRDefault="00881B6A" w:rsidP="00881B6A">
      <w:pPr>
        <w:spacing w:before="240" w:after="0" w:line="240" w:lineRule="auto"/>
        <w:jc w:val="center"/>
        <w:rPr>
          <w:rFonts w:ascii="Verdana" w:eastAsia="Times New Roman" w:hAnsi="Verdana" w:cs="Times New Roman"/>
          <w:sz w:val="20"/>
          <w:szCs w:val="20"/>
          <w:lang w:val="en-IE" w:eastAsia="pl-PL"/>
        </w:rPr>
      </w:pPr>
      <w:r w:rsidRPr="00FE6BDC">
        <w:rPr>
          <w:rFonts w:ascii="Verdana" w:eastAsia="Times New Roman" w:hAnsi="Verdana" w:cs="Times New Roman"/>
          <w:b/>
          <w:bCs/>
          <w:sz w:val="20"/>
          <w:szCs w:val="20"/>
          <w:lang w:val="en-IE" w:eastAsia="pl-PL"/>
        </w:rPr>
        <w:t>ATTENTION!</w:t>
      </w:r>
    </w:p>
    <w:p w14:paraId="30FC2CBD" w14:textId="77777777" w:rsidR="00D31BD0" w:rsidRPr="00DC3011" w:rsidRDefault="00881B6A" w:rsidP="00D31BD0">
      <w:pPr>
        <w:pStyle w:val="HTML-wstpniesformatowany"/>
        <w:spacing w:after="240"/>
        <w:rPr>
          <w:rFonts w:ascii="Verdana" w:hAnsi="Verdana"/>
          <w:lang w:val="en-IE"/>
        </w:rPr>
      </w:pPr>
      <w:r w:rsidRPr="00FE6BDC">
        <w:rPr>
          <w:rStyle w:val="y2iqfc"/>
          <w:rFonts w:ascii="Verdana" w:hAnsi="Verdana"/>
          <w:lang w:val="en"/>
        </w:rPr>
        <w:t xml:space="preserve">1. </w:t>
      </w:r>
      <w:r w:rsidR="00D31BD0" w:rsidRPr="00FE6BDC">
        <w:rPr>
          <w:rStyle w:val="y2iqfc"/>
          <w:rFonts w:ascii="Verdana" w:hAnsi="Verdana"/>
          <w:lang w:val="en"/>
        </w:rPr>
        <w:t xml:space="preserve">Students who undertake studies </w:t>
      </w:r>
      <w:r w:rsidR="00D31BD0" w:rsidRPr="00FE6BDC">
        <w:rPr>
          <w:rStyle w:val="y2iqfc"/>
          <w:rFonts w:ascii="Verdana" w:hAnsi="Verdana"/>
          <w:b/>
          <w:lang w:val="en"/>
        </w:rPr>
        <w:t>in the second field</w:t>
      </w:r>
      <w:r w:rsidR="00D31BD0" w:rsidRPr="00FE6BDC">
        <w:rPr>
          <w:rStyle w:val="y2iqfc"/>
          <w:rFonts w:ascii="Verdana" w:hAnsi="Verdana"/>
          <w:lang w:val="en"/>
        </w:rPr>
        <w:t xml:space="preserve"> may decide whether they want to participate in physical education classes and enroll in the classes, or, having completed the basic course, apply for the transfer of the subject grade. To do so, they are asked to write a suitable document in their dean's office. </w:t>
      </w:r>
      <w:r w:rsidR="00D31BD0" w:rsidRPr="00FE6BDC">
        <w:rPr>
          <w:rStyle w:val="y2iqfc"/>
          <w:rFonts w:ascii="Verdana" w:hAnsi="Verdana"/>
          <w:b/>
          <w:lang w:val="en"/>
        </w:rPr>
        <w:t>They do not register for classes</w:t>
      </w:r>
      <w:r w:rsidR="00D31BD0" w:rsidRPr="00FE6BDC">
        <w:rPr>
          <w:rStyle w:val="y2iqfc"/>
          <w:rFonts w:ascii="Verdana" w:hAnsi="Verdana"/>
          <w:lang w:val="en"/>
        </w:rPr>
        <w:t>.</w:t>
      </w:r>
    </w:p>
    <w:p w14:paraId="3C5C7780" w14:textId="7ADC6F09" w:rsidR="00D31BD0" w:rsidRPr="00DC3011" w:rsidRDefault="00881B6A" w:rsidP="000A7AFD">
      <w:pPr>
        <w:pStyle w:val="HTML-wstpniesformatowany"/>
        <w:spacing w:after="240"/>
        <w:rPr>
          <w:rFonts w:ascii="Verdana" w:hAnsi="Verdana"/>
          <w:lang w:val="en-IE"/>
        </w:rPr>
      </w:pPr>
      <w:r w:rsidRPr="00DC3011">
        <w:rPr>
          <w:rFonts w:ascii="Verdana" w:hAnsi="Verdana" w:cs="Times New Roman"/>
          <w:lang w:val="en-IE"/>
        </w:rPr>
        <w:t xml:space="preserve">2. </w:t>
      </w:r>
      <w:r w:rsidR="000A7AFD" w:rsidRPr="00FE6BDC">
        <w:rPr>
          <w:rStyle w:val="y2iqfc"/>
          <w:rFonts w:ascii="Verdana" w:hAnsi="Verdana"/>
          <w:lang w:val="en"/>
        </w:rPr>
        <w:t xml:space="preserve">The student can choose one of the </w:t>
      </w:r>
      <w:r w:rsidR="000A7AFD">
        <w:rPr>
          <w:rStyle w:val="y2iqfc"/>
          <w:rFonts w:ascii="Verdana" w:hAnsi="Verdana"/>
          <w:lang w:val="en"/>
        </w:rPr>
        <w:t>19</w:t>
      </w:r>
      <w:r w:rsidR="000A7AFD" w:rsidRPr="00FE6BDC">
        <w:rPr>
          <w:rStyle w:val="y2iqfc"/>
          <w:rFonts w:ascii="Verdana" w:hAnsi="Verdana"/>
          <w:lang w:val="en"/>
        </w:rPr>
        <w:t xml:space="preserve"> disciplines</w:t>
      </w:r>
      <w:r w:rsidR="000A7AFD">
        <w:rPr>
          <w:rStyle w:val="y2iqfc"/>
          <w:rFonts w:ascii="Verdana" w:hAnsi="Verdana"/>
          <w:lang w:val="en"/>
        </w:rPr>
        <w:t xml:space="preserve"> ranging from intensive sports activities to pro-health classes.</w:t>
      </w:r>
    </w:p>
    <w:p w14:paraId="747292DB" w14:textId="64772CD2" w:rsidR="00881B6A" w:rsidRPr="00DC3011" w:rsidRDefault="00881B6A" w:rsidP="000A7AFD">
      <w:pPr>
        <w:pStyle w:val="HTML-wstpniesformatowany"/>
        <w:rPr>
          <w:rFonts w:ascii="Verdana" w:hAnsi="Verdana"/>
          <w:lang w:val="en-IE"/>
        </w:rPr>
      </w:pPr>
      <w:r w:rsidRPr="00D31BD0">
        <w:rPr>
          <w:rFonts w:ascii="Verdana" w:hAnsi="Verdana"/>
          <w:lang w:val="en-IE"/>
        </w:rPr>
        <w:t>3.</w:t>
      </w:r>
      <w:r w:rsidRPr="00DC3011">
        <w:rPr>
          <w:rFonts w:ascii="Verdana" w:hAnsi="Verdana"/>
          <w:lang w:val="en-IE"/>
        </w:rPr>
        <w:t xml:space="preserve"> </w:t>
      </w:r>
      <w:r w:rsidR="000A7AFD" w:rsidRPr="00FE6BDC">
        <w:rPr>
          <w:rStyle w:val="y2iqfc"/>
          <w:rFonts w:ascii="Verdana" w:hAnsi="Verdana"/>
          <w:lang w:val="en"/>
        </w:rPr>
        <w:t xml:space="preserve">The </w:t>
      </w:r>
      <w:r w:rsidR="000A7AFD">
        <w:rPr>
          <w:rStyle w:val="y2iqfc"/>
          <w:rFonts w:ascii="Verdana" w:hAnsi="Verdana"/>
          <w:lang w:val="en"/>
        </w:rPr>
        <w:t>Department</w:t>
      </w:r>
      <w:r w:rsidR="000A7AFD" w:rsidRPr="00FE6BDC">
        <w:rPr>
          <w:rStyle w:val="y2iqfc"/>
          <w:rFonts w:ascii="Verdana" w:hAnsi="Verdana"/>
          <w:lang w:val="en"/>
        </w:rPr>
        <w:t xml:space="preserve"> of Physical Education and Sport </w:t>
      </w:r>
      <w:r w:rsidR="000A7AFD">
        <w:rPr>
          <w:rStyle w:val="y2iqfc"/>
          <w:rFonts w:ascii="Verdana" w:hAnsi="Verdana"/>
          <w:lang w:val="en"/>
        </w:rPr>
        <w:t>at</w:t>
      </w:r>
      <w:r w:rsidR="000A7AFD" w:rsidRPr="00FE6BDC">
        <w:rPr>
          <w:rStyle w:val="y2iqfc"/>
          <w:rFonts w:ascii="Verdana" w:hAnsi="Verdana"/>
          <w:lang w:val="en"/>
        </w:rPr>
        <w:t xml:space="preserve"> the University of Lodz </w:t>
      </w:r>
      <w:r w:rsidR="000A7AFD">
        <w:rPr>
          <w:rStyle w:val="y2iqfc"/>
          <w:rFonts w:ascii="Verdana" w:hAnsi="Verdana"/>
          <w:lang w:val="en"/>
        </w:rPr>
        <w:t>does not accept any medi</w:t>
      </w:r>
      <w:r w:rsidR="000A7AFD" w:rsidRPr="00FE6BDC">
        <w:rPr>
          <w:rStyle w:val="y2iqfc"/>
          <w:rFonts w:ascii="Verdana" w:hAnsi="Verdana"/>
          <w:lang w:val="en"/>
        </w:rPr>
        <w:t xml:space="preserve">cal </w:t>
      </w:r>
      <w:r w:rsidR="000A7AFD">
        <w:rPr>
          <w:rStyle w:val="y2iqfc"/>
          <w:rFonts w:ascii="Verdana" w:hAnsi="Verdana"/>
          <w:lang w:val="en"/>
        </w:rPr>
        <w:t>leav</w:t>
      </w:r>
      <w:r w:rsidR="000A7AFD" w:rsidRPr="00FE6BDC">
        <w:rPr>
          <w:rStyle w:val="y2iqfc"/>
          <w:rFonts w:ascii="Verdana" w:hAnsi="Verdana"/>
          <w:lang w:val="en"/>
        </w:rPr>
        <w:t>e. As part of PE classes, it creates conditions for participation in sports and recreational activities for people with various interests and levels of physical fitness, also for people who previously had sick leave for health reasons.</w:t>
      </w:r>
    </w:p>
    <w:p w14:paraId="6A78BF36" w14:textId="1014041F" w:rsidR="00881B6A" w:rsidRPr="007C4907" w:rsidRDefault="00881B6A" w:rsidP="00881B6A">
      <w:pPr>
        <w:spacing w:before="240" w:line="240" w:lineRule="auto"/>
        <w:rPr>
          <w:rFonts w:ascii="Verdana" w:hAnsi="Verdana"/>
          <w:sz w:val="20"/>
          <w:szCs w:val="20"/>
          <w:lang w:val="en-GB"/>
        </w:rPr>
      </w:pPr>
      <w:r w:rsidRPr="00DC3011">
        <w:rPr>
          <w:rFonts w:ascii="Verdana" w:eastAsia="Times New Roman" w:hAnsi="Verdana" w:cs="Times New Roman"/>
          <w:sz w:val="20"/>
          <w:szCs w:val="20"/>
          <w:lang w:val="en-IE" w:eastAsia="pl-PL"/>
        </w:rPr>
        <w:t xml:space="preserve">4. </w:t>
      </w:r>
      <w:r w:rsidRPr="00FE6BDC">
        <w:rPr>
          <w:rStyle w:val="y2iqfc"/>
          <w:rFonts w:ascii="Verdana" w:hAnsi="Verdana"/>
          <w:sz w:val="20"/>
          <w:szCs w:val="20"/>
          <w:lang w:val="en"/>
        </w:rPr>
        <w:t xml:space="preserve">A student with dysfunctions (posture defects, eye defects, chronic injuries, etc.), knowing their health condition, should choose classes prepared especially for them, e.g. health gymnastics, rehabilitation groups, yoga, relaxation exercises. In case of doubt, you can use the medical certificate form to obtain a doctor's advice on which classes the student should enroll in, or to which semester / academic year to transfer the classes. A </w:t>
      </w:r>
      <w:r w:rsidRPr="007C4907">
        <w:rPr>
          <w:rStyle w:val="y2iqfc"/>
          <w:rFonts w:ascii="Verdana" w:hAnsi="Verdana"/>
          <w:bCs/>
          <w:sz w:val="20"/>
          <w:szCs w:val="20"/>
          <w:lang w:val="en"/>
        </w:rPr>
        <w:t>form</w:t>
      </w:r>
      <w:r w:rsidRPr="00FE6BDC">
        <w:rPr>
          <w:rStyle w:val="y2iqfc"/>
          <w:rFonts w:ascii="Verdana" w:hAnsi="Verdana"/>
          <w:sz w:val="20"/>
          <w:szCs w:val="20"/>
          <w:lang w:val="en"/>
        </w:rPr>
        <w:t xml:space="preserve"> filled out by a doctor </w:t>
      </w:r>
      <w:r w:rsidRPr="007C4907">
        <w:rPr>
          <w:rStyle w:val="y2iqfc"/>
          <w:rFonts w:ascii="Verdana" w:hAnsi="Verdana"/>
          <w:bCs/>
          <w:sz w:val="20"/>
          <w:szCs w:val="20"/>
          <w:lang w:val="en"/>
        </w:rPr>
        <w:t>with the option to move classes to the next semester / academic year</w:t>
      </w:r>
      <w:r w:rsidRPr="00FE6BDC">
        <w:rPr>
          <w:rStyle w:val="y2iqfc"/>
          <w:rFonts w:ascii="Verdana" w:hAnsi="Verdana"/>
          <w:sz w:val="20"/>
          <w:szCs w:val="20"/>
          <w:lang w:val="en"/>
        </w:rPr>
        <w:t xml:space="preserve"> should be delivered to the DEAN'S OFFICE OF YOUR FACULTY. At the student's request, the form will be sent by e-mail</w:t>
      </w:r>
      <w:r w:rsidRPr="00FE6BDC">
        <w:rPr>
          <w:rFonts w:ascii="Verdana" w:hAnsi="Verdana"/>
          <w:sz w:val="20"/>
          <w:szCs w:val="20"/>
          <w:lang w:val="en"/>
        </w:rPr>
        <w:t xml:space="preserve"> </w:t>
      </w:r>
      <w:r w:rsidRPr="00DC3011">
        <w:rPr>
          <w:rFonts w:ascii="Verdana" w:eastAsia="Times New Roman" w:hAnsi="Verdana" w:cs="Times New Roman"/>
          <w:sz w:val="20"/>
          <w:szCs w:val="20"/>
          <w:lang w:val="en-IE" w:eastAsia="pl-PL"/>
        </w:rPr>
        <w:t>(</w:t>
      </w:r>
      <w:hyperlink r:id="rId6" w:history="1">
        <w:r w:rsidRPr="00FE6BDC">
          <w:rPr>
            <w:rFonts w:ascii="Verdana" w:eastAsia="Times New Roman" w:hAnsi="Verdana" w:cs="Times New Roman"/>
            <w:sz w:val="20"/>
            <w:szCs w:val="20"/>
            <w:lang w:val="en-IE" w:eastAsia="pl-PL"/>
          </w:rPr>
          <w:t>studiumwfis@uni.lodz.pl</w:t>
        </w:r>
      </w:hyperlink>
      <w:r w:rsidRPr="007C4907">
        <w:rPr>
          <w:rFonts w:ascii="Verdana" w:eastAsia="Times New Roman" w:hAnsi="Verdana" w:cs="Times New Roman"/>
          <w:sz w:val="20"/>
          <w:szCs w:val="20"/>
          <w:lang w:val="en-IE" w:eastAsia="pl-PL"/>
        </w:rPr>
        <w:t>)</w:t>
      </w:r>
      <w:r w:rsidR="007C4907" w:rsidRPr="007C4907">
        <w:rPr>
          <w:rFonts w:ascii="Verdana" w:eastAsia="Times New Roman" w:hAnsi="Verdana" w:cs="Times New Roman"/>
          <w:sz w:val="20"/>
          <w:szCs w:val="20"/>
          <w:lang w:val="en-IE" w:eastAsia="pl-PL"/>
        </w:rPr>
        <w:t xml:space="preserve"> or is available </w:t>
      </w:r>
      <w:r w:rsidR="007C4907">
        <w:rPr>
          <w:rFonts w:ascii="Verdana" w:eastAsia="Times New Roman" w:hAnsi="Verdana" w:cs="Times New Roman"/>
          <w:sz w:val="20"/>
          <w:szCs w:val="20"/>
          <w:lang w:val="en-IE" w:eastAsia="pl-PL"/>
        </w:rPr>
        <w:t>on</w:t>
      </w:r>
      <w:r w:rsidR="007C4907" w:rsidRPr="007C4907">
        <w:rPr>
          <w:rFonts w:ascii="Verdana" w:eastAsia="Times New Roman" w:hAnsi="Verdana" w:cs="Times New Roman"/>
          <w:sz w:val="20"/>
          <w:szCs w:val="20"/>
          <w:lang w:val="en-IE" w:eastAsia="pl-PL"/>
        </w:rPr>
        <w:t xml:space="preserve"> the website:</w:t>
      </w:r>
      <w:r w:rsidR="007C4907">
        <w:rPr>
          <w:rFonts w:ascii="Verdana" w:eastAsia="Times New Roman" w:hAnsi="Verdana" w:cs="Times New Roman"/>
          <w:sz w:val="20"/>
          <w:szCs w:val="20"/>
          <w:lang w:val="en-IE" w:eastAsia="pl-PL"/>
        </w:rPr>
        <w:t xml:space="preserve"> </w:t>
      </w:r>
      <w:r w:rsidR="007C4907" w:rsidRPr="007C4907">
        <w:rPr>
          <w:rFonts w:ascii="Verdana" w:hAnsi="Verdana"/>
          <w:sz w:val="20"/>
          <w:szCs w:val="20"/>
          <w:lang w:val="en-GB"/>
        </w:rPr>
        <w:t>(</w:t>
      </w:r>
      <w:r w:rsidR="007C4907" w:rsidRPr="004D65A1">
        <w:rPr>
          <w:rFonts w:ascii="Verdana" w:hAnsi="Verdana"/>
          <w:color w:val="0070C0"/>
          <w:sz w:val="20"/>
          <w:szCs w:val="20"/>
          <w:u w:val="single"/>
          <w:lang w:val="en-GB"/>
        </w:rPr>
        <w:t>www.swfis.uni.lodz.pl</w:t>
      </w:r>
      <w:r w:rsidR="007C4907" w:rsidRPr="007C4907">
        <w:rPr>
          <w:rFonts w:ascii="Verdana" w:hAnsi="Verdana"/>
          <w:sz w:val="20"/>
          <w:szCs w:val="20"/>
          <w:lang w:val="en-GB"/>
        </w:rPr>
        <w:t xml:space="preserve">) </w:t>
      </w:r>
      <w:r w:rsidR="004D65A1">
        <w:rPr>
          <w:rFonts w:ascii="Verdana" w:hAnsi="Verdana"/>
          <w:sz w:val="20"/>
          <w:szCs w:val="20"/>
          <w:lang w:val="en-GB"/>
        </w:rPr>
        <w:t>in</w:t>
      </w:r>
      <w:r w:rsidR="007C4907" w:rsidRPr="007C4907">
        <w:rPr>
          <w:rFonts w:ascii="Verdana" w:hAnsi="Verdana"/>
          <w:sz w:val="20"/>
          <w:szCs w:val="20"/>
          <w:lang w:val="en-GB"/>
        </w:rPr>
        <w:t xml:space="preserve"> „</w:t>
      </w:r>
      <w:proofErr w:type="spellStart"/>
      <w:r w:rsidR="007C4907" w:rsidRPr="007C4907">
        <w:rPr>
          <w:rFonts w:ascii="Verdana" w:hAnsi="Verdana"/>
          <w:sz w:val="20"/>
          <w:szCs w:val="20"/>
          <w:lang w:val="en-GB"/>
        </w:rPr>
        <w:t>Regulaminy</w:t>
      </w:r>
      <w:proofErr w:type="spellEnd"/>
      <w:r w:rsidR="007C4907" w:rsidRPr="007C4907">
        <w:rPr>
          <w:rFonts w:ascii="Verdana" w:hAnsi="Verdana"/>
          <w:sz w:val="20"/>
          <w:szCs w:val="20"/>
          <w:lang w:val="en-GB"/>
        </w:rPr>
        <w:t xml:space="preserve"> </w:t>
      </w:r>
      <w:proofErr w:type="spellStart"/>
      <w:r w:rsidR="007C4907" w:rsidRPr="007C4907">
        <w:rPr>
          <w:rFonts w:ascii="Verdana" w:hAnsi="Verdana"/>
          <w:sz w:val="20"/>
          <w:szCs w:val="20"/>
          <w:lang w:val="en-GB"/>
        </w:rPr>
        <w:t>i</w:t>
      </w:r>
      <w:proofErr w:type="spellEnd"/>
      <w:r w:rsidR="007C4907" w:rsidRPr="007C4907">
        <w:rPr>
          <w:rFonts w:ascii="Verdana" w:hAnsi="Verdana"/>
          <w:sz w:val="20"/>
          <w:szCs w:val="20"/>
          <w:lang w:val="en-GB"/>
        </w:rPr>
        <w:t xml:space="preserve"> </w:t>
      </w:r>
      <w:proofErr w:type="spellStart"/>
      <w:r w:rsidR="007C4907" w:rsidRPr="007C4907">
        <w:rPr>
          <w:rFonts w:ascii="Verdana" w:hAnsi="Verdana"/>
          <w:sz w:val="20"/>
          <w:szCs w:val="20"/>
          <w:lang w:val="en-GB"/>
        </w:rPr>
        <w:t>inne</w:t>
      </w:r>
      <w:proofErr w:type="spellEnd"/>
      <w:r w:rsidR="007C4907" w:rsidRPr="007C4907">
        <w:rPr>
          <w:rFonts w:ascii="Verdana" w:hAnsi="Verdana"/>
          <w:sz w:val="20"/>
          <w:szCs w:val="20"/>
          <w:lang w:val="en-GB"/>
        </w:rPr>
        <w:t xml:space="preserve"> </w:t>
      </w:r>
      <w:proofErr w:type="spellStart"/>
      <w:r w:rsidR="007C4907" w:rsidRPr="007C4907">
        <w:rPr>
          <w:rFonts w:ascii="Verdana" w:hAnsi="Verdana"/>
          <w:sz w:val="20"/>
          <w:szCs w:val="20"/>
          <w:lang w:val="en-GB"/>
        </w:rPr>
        <w:t>dokumenty</w:t>
      </w:r>
      <w:proofErr w:type="spellEnd"/>
      <w:r w:rsidR="007C4907" w:rsidRPr="007C4907">
        <w:rPr>
          <w:rFonts w:ascii="Verdana" w:hAnsi="Verdana"/>
          <w:sz w:val="20"/>
          <w:szCs w:val="20"/>
          <w:lang w:val="en-GB"/>
        </w:rPr>
        <w:t>”</w:t>
      </w:r>
      <w:r w:rsidR="004D65A1">
        <w:rPr>
          <w:rFonts w:ascii="Verdana" w:hAnsi="Verdana"/>
          <w:sz w:val="20"/>
          <w:szCs w:val="20"/>
          <w:lang w:val="en-GB"/>
        </w:rPr>
        <w:t xml:space="preserve"> tab.</w:t>
      </w:r>
    </w:p>
    <w:p w14:paraId="1A5F1382" w14:textId="5DC5F847" w:rsidR="002A6303" w:rsidRDefault="002A6303">
      <w:pPr>
        <w:rPr>
          <w:rFonts w:ascii="Verdana" w:eastAsia="Times New Roman" w:hAnsi="Verdana" w:cs="Calibri"/>
          <w:b/>
          <w:bCs/>
          <w:color w:val="333333"/>
          <w:sz w:val="20"/>
          <w:szCs w:val="20"/>
          <w:bdr w:val="none" w:sz="0" w:space="0" w:color="auto" w:frame="1"/>
          <w:lang w:val="en-GB" w:eastAsia="pl-PL"/>
        </w:rPr>
      </w:pPr>
    </w:p>
    <w:p w14:paraId="16BAB4A1" w14:textId="7F4FB43E" w:rsidR="00DC3011" w:rsidRPr="00A871C9" w:rsidRDefault="00A871C9" w:rsidP="00DC3011">
      <w:pPr>
        <w:shd w:val="clear" w:color="auto" w:fill="FFFFFF"/>
        <w:spacing w:after="0" w:line="240" w:lineRule="auto"/>
        <w:textAlignment w:val="baseline"/>
        <w:rPr>
          <w:rFonts w:ascii="Verdana" w:eastAsia="Times New Roman" w:hAnsi="Verdana" w:cs="Calibri"/>
          <w:color w:val="333333"/>
          <w:sz w:val="20"/>
          <w:szCs w:val="20"/>
          <w:bdr w:val="none" w:sz="0" w:space="0" w:color="auto" w:frame="1"/>
          <w:lang w:val="en-GB" w:eastAsia="pl-PL"/>
        </w:rPr>
      </w:pPr>
      <w:r w:rsidRPr="00A871C9">
        <w:rPr>
          <w:rFonts w:ascii="Verdana" w:eastAsia="Times New Roman" w:hAnsi="Verdana" w:cs="Calibri"/>
          <w:b/>
          <w:bCs/>
          <w:color w:val="333333"/>
          <w:sz w:val="20"/>
          <w:szCs w:val="20"/>
          <w:bdr w:val="none" w:sz="0" w:space="0" w:color="auto" w:frame="1"/>
          <w:lang w:val="en-GB" w:eastAsia="pl-PL"/>
        </w:rPr>
        <w:t xml:space="preserve">The table below presents time slots reserved for PE classes by each faculty in the </w:t>
      </w:r>
      <w:r w:rsidR="000A7AFD">
        <w:rPr>
          <w:rFonts w:ascii="Verdana" w:eastAsia="Times New Roman" w:hAnsi="Verdana" w:cs="Calibri"/>
          <w:b/>
          <w:bCs/>
          <w:color w:val="333333"/>
          <w:sz w:val="20"/>
          <w:szCs w:val="20"/>
          <w:bdr w:val="none" w:sz="0" w:space="0" w:color="auto" w:frame="1"/>
          <w:lang w:val="en-GB" w:eastAsia="pl-PL"/>
        </w:rPr>
        <w:t>summ</w:t>
      </w:r>
      <w:r w:rsidRPr="00A871C9">
        <w:rPr>
          <w:rFonts w:ascii="Verdana" w:eastAsia="Times New Roman" w:hAnsi="Verdana" w:cs="Calibri"/>
          <w:b/>
          <w:bCs/>
          <w:color w:val="333333"/>
          <w:sz w:val="20"/>
          <w:szCs w:val="20"/>
          <w:bdr w:val="none" w:sz="0" w:space="0" w:color="auto" w:frame="1"/>
          <w:lang w:val="en-GB" w:eastAsia="pl-PL"/>
        </w:rPr>
        <w:t>er semester 202</w:t>
      </w:r>
      <w:r w:rsidR="002A6303">
        <w:rPr>
          <w:rFonts w:ascii="Verdana" w:eastAsia="Times New Roman" w:hAnsi="Verdana" w:cs="Calibri"/>
          <w:b/>
          <w:bCs/>
          <w:color w:val="333333"/>
          <w:sz w:val="20"/>
          <w:szCs w:val="20"/>
          <w:bdr w:val="none" w:sz="0" w:space="0" w:color="auto" w:frame="1"/>
          <w:lang w:val="en-GB" w:eastAsia="pl-PL"/>
        </w:rPr>
        <w:t>3</w:t>
      </w:r>
      <w:r w:rsidRPr="00A871C9">
        <w:rPr>
          <w:rFonts w:ascii="Verdana" w:eastAsia="Times New Roman" w:hAnsi="Verdana" w:cs="Calibri"/>
          <w:b/>
          <w:bCs/>
          <w:color w:val="333333"/>
          <w:sz w:val="20"/>
          <w:szCs w:val="20"/>
          <w:bdr w:val="none" w:sz="0" w:space="0" w:color="auto" w:frame="1"/>
          <w:lang w:val="en-GB" w:eastAsia="pl-PL"/>
        </w:rPr>
        <w:t>/202</w:t>
      </w:r>
      <w:r w:rsidR="002A6303">
        <w:rPr>
          <w:rFonts w:ascii="Verdana" w:eastAsia="Times New Roman" w:hAnsi="Verdana" w:cs="Calibri"/>
          <w:b/>
          <w:bCs/>
          <w:color w:val="333333"/>
          <w:sz w:val="20"/>
          <w:szCs w:val="20"/>
          <w:bdr w:val="none" w:sz="0" w:space="0" w:color="auto" w:frame="1"/>
          <w:lang w:val="en-GB" w:eastAsia="pl-PL"/>
        </w:rPr>
        <w:t>4</w:t>
      </w:r>
      <w:r w:rsidR="000A7AFD">
        <w:rPr>
          <w:rFonts w:ascii="Verdana" w:eastAsia="Times New Roman" w:hAnsi="Verdana" w:cs="Calibri"/>
          <w:color w:val="333333"/>
          <w:sz w:val="20"/>
          <w:szCs w:val="20"/>
          <w:bdr w:val="none" w:sz="0" w:space="0" w:color="auto" w:frame="1"/>
          <w:lang w:val="en-GB" w:eastAsia="pl-PL"/>
        </w:rPr>
        <w:t xml:space="preserve">. </w:t>
      </w:r>
      <w:r w:rsidR="000A7AFD" w:rsidRPr="000A7AFD">
        <w:rPr>
          <w:rFonts w:ascii="Verdana" w:hAnsi="Verdana" w:cs="Calibri"/>
          <w:b/>
          <w:bCs/>
          <w:color w:val="333333"/>
          <w:sz w:val="20"/>
          <w:szCs w:val="20"/>
          <w:bdr w:val="none" w:sz="0" w:space="0" w:color="auto" w:frame="1"/>
          <w:lang w:val="en-IE"/>
        </w:rPr>
        <w:t>However, t</w:t>
      </w:r>
      <w:r w:rsidR="000A7AFD" w:rsidRPr="000A7AFD">
        <w:rPr>
          <w:rStyle w:val="y2iqfc"/>
          <w:rFonts w:ascii="Verdana" w:hAnsi="Verdana"/>
          <w:b/>
          <w:bCs/>
          <w:sz w:val="20"/>
          <w:szCs w:val="20"/>
          <w:lang w:val="en"/>
        </w:rPr>
        <w:t xml:space="preserve">he date of the classes can be selected </w:t>
      </w:r>
      <w:r w:rsidR="000A7AFD">
        <w:rPr>
          <w:rStyle w:val="y2iqfc"/>
          <w:rFonts w:ascii="Verdana" w:hAnsi="Verdana"/>
          <w:b/>
          <w:bCs/>
          <w:sz w:val="20"/>
          <w:szCs w:val="20"/>
          <w:lang w:val="en"/>
        </w:rPr>
        <w:t>an</w:t>
      </w:r>
      <w:r w:rsidR="000A7AFD" w:rsidRPr="000A7AFD">
        <w:rPr>
          <w:rStyle w:val="y2iqfc"/>
          <w:rFonts w:ascii="Verdana" w:hAnsi="Verdana"/>
          <w:b/>
          <w:bCs/>
          <w:sz w:val="20"/>
          <w:szCs w:val="20"/>
          <w:lang w:val="en"/>
        </w:rPr>
        <w:t>other than the time slots suggested in the table.</w:t>
      </w:r>
    </w:p>
    <w:p w14:paraId="6A0C7427" w14:textId="77777777" w:rsidR="00DC3011" w:rsidRPr="00DC3011" w:rsidRDefault="00DC3011" w:rsidP="00DC3011">
      <w:pPr>
        <w:shd w:val="clear" w:color="auto" w:fill="FFFFFF"/>
        <w:spacing w:after="0" w:line="240" w:lineRule="auto"/>
        <w:rPr>
          <w:rFonts w:ascii="Verdana" w:eastAsia="Times New Roman" w:hAnsi="Verdana" w:cs="Times New Roman"/>
          <w:color w:val="333333"/>
          <w:sz w:val="17"/>
          <w:szCs w:val="17"/>
          <w:lang w:val="en-IE" w:eastAsia="pl-PL"/>
        </w:rPr>
      </w:pPr>
      <w:r w:rsidRPr="00DC3011">
        <w:rPr>
          <w:rFonts w:ascii="Verdana" w:eastAsia="Times New Roman" w:hAnsi="Verdana" w:cs="Times New Roman"/>
          <w:color w:val="333333"/>
          <w:sz w:val="17"/>
          <w:szCs w:val="17"/>
          <w:lang w:val="en-IE" w:eastAsia="pl-PL"/>
        </w:rPr>
        <w:t> </w:t>
      </w:r>
    </w:p>
    <w:p w14:paraId="7AD0D9FA" w14:textId="77777777" w:rsidR="00DC3011" w:rsidRPr="00DC3011" w:rsidRDefault="0037055E" w:rsidP="00DC3011">
      <w:pPr>
        <w:shd w:val="clear" w:color="auto" w:fill="FFFFFF"/>
        <w:spacing w:after="0" w:line="240" w:lineRule="auto"/>
        <w:jc w:val="center"/>
        <w:rPr>
          <w:rFonts w:ascii="Verdana" w:eastAsia="Times New Roman" w:hAnsi="Verdana" w:cs="Times New Roman"/>
          <w:color w:val="333333"/>
          <w:sz w:val="17"/>
          <w:szCs w:val="17"/>
          <w:lang w:eastAsia="pl-PL"/>
        </w:rPr>
      </w:pPr>
      <w:proofErr w:type="spellStart"/>
      <w:r w:rsidRPr="00FE6BDC">
        <w:rPr>
          <w:rFonts w:ascii="Verdana" w:eastAsia="Times New Roman" w:hAnsi="Verdana" w:cs="Times New Roman"/>
          <w:b/>
          <w:bCs/>
          <w:color w:val="333333"/>
          <w:sz w:val="20"/>
          <w:szCs w:val="20"/>
          <w:lang w:eastAsia="pl-PL"/>
        </w:rPr>
        <w:t>Monday</w:t>
      </w:r>
      <w:proofErr w:type="spellEnd"/>
    </w:p>
    <w:tbl>
      <w:tblPr>
        <w:tblW w:w="0" w:type="auto"/>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936"/>
        <w:gridCol w:w="1843"/>
      </w:tblGrid>
      <w:tr w:rsidR="00DC3011" w:rsidRPr="00DC3011" w14:paraId="0DE87443"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947358B" w14:textId="77777777" w:rsidR="00DC3011" w:rsidRPr="00DC3011" w:rsidRDefault="00DC3011" w:rsidP="0037055E">
            <w:pPr>
              <w:spacing w:after="0" w:line="240" w:lineRule="auto"/>
              <w:jc w:val="center"/>
              <w:rPr>
                <w:rFonts w:ascii="Verdana" w:eastAsia="Times New Roman" w:hAnsi="Verdana" w:cs="Times New Roman"/>
                <w:color w:val="333333"/>
                <w:sz w:val="17"/>
                <w:szCs w:val="17"/>
                <w:lang w:val="en-IE" w:eastAsia="pl-PL"/>
              </w:rPr>
            </w:pPr>
            <w:r w:rsidRPr="00DC3011">
              <w:rPr>
                <w:rFonts w:ascii="Verdana" w:eastAsia="Times New Roman" w:hAnsi="Verdana" w:cs="Times New Roman"/>
                <w:color w:val="333333"/>
                <w:sz w:val="20"/>
                <w:szCs w:val="20"/>
                <w:lang w:val="en-IE" w:eastAsia="pl-PL"/>
              </w:rPr>
              <w:t> </w:t>
            </w:r>
            <w:r w:rsidR="0037055E" w:rsidRPr="00FE6BDC">
              <w:rPr>
                <w:rFonts w:ascii="Verdana" w:eastAsia="Times New Roman" w:hAnsi="Verdana" w:cs="Times New Roman"/>
                <w:color w:val="333333"/>
                <w:sz w:val="20"/>
                <w:szCs w:val="20"/>
                <w:lang w:val="en-IE" w:eastAsia="pl-PL"/>
              </w:rPr>
              <w:t>Faculty of Economics and Sociology:</w:t>
            </w:r>
            <w:r w:rsidRPr="00DC3011">
              <w:rPr>
                <w:rFonts w:ascii="Verdana" w:eastAsia="Times New Roman" w:hAnsi="Verdana" w:cs="Times New Roman"/>
                <w:color w:val="333333"/>
                <w:sz w:val="20"/>
                <w:szCs w:val="20"/>
                <w:lang w:val="en-IE" w:eastAsia="pl-PL"/>
              </w:rPr>
              <w:t xml:space="preserve"> </w:t>
            </w:r>
            <w:r w:rsidR="0037055E" w:rsidRPr="00FE6BDC">
              <w:rPr>
                <w:rFonts w:ascii="Verdana" w:eastAsia="Times New Roman" w:hAnsi="Verdana" w:cs="Times New Roman"/>
                <w:color w:val="333333"/>
                <w:sz w:val="20"/>
                <w:szCs w:val="20"/>
                <w:lang w:val="en-IE" w:eastAsia="pl-PL"/>
              </w:rPr>
              <w:t>Economics, Spatial Management, Investments and Real Estates, Logistics, Social Works and Sociology</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DDFAB9" w14:textId="2E5D6D93" w:rsidR="00DC3011" w:rsidRPr="00A871C9" w:rsidRDefault="00A871C9" w:rsidP="00DC3011">
            <w:pPr>
              <w:spacing w:after="0" w:line="240" w:lineRule="auto"/>
              <w:jc w:val="center"/>
              <w:rPr>
                <w:rFonts w:ascii="Verdana" w:eastAsia="Times New Roman" w:hAnsi="Verdana" w:cs="Times New Roman"/>
                <w:color w:val="333333"/>
                <w:sz w:val="20"/>
                <w:szCs w:val="20"/>
                <w:lang w:eastAsia="pl-PL"/>
              </w:rPr>
            </w:pPr>
            <w:r w:rsidRPr="00A871C9">
              <w:rPr>
                <w:rFonts w:ascii="Verdana" w:eastAsia="Times New Roman" w:hAnsi="Verdana" w:cs="Times New Roman"/>
                <w:color w:val="333333"/>
                <w:sz w:val="20"/>
                <w:szCs w:val="20"/>
                <w:lang w:eastAsia="pl-PL"/>
              </w:rPr>
              <w:t xml:space="preserve">7.30 </w:t>
            </w:r>
            <w:r w:rsidR="00922B15">
              <w:rPr>
                <w:rFonts w:ascii="Verdana" w:eastAsia="Times New Roman" w:hAnsi="Verdana" w:cs="Times New Roman"/>
                <w:color w:val="333333"/>
                <w:sz w:val="20"/>
                <w:szCs w:val="20"/>
                <w:lang w:eastAsia="pl-PL"/>
              </w:rPr>
              <w:t>-</w:t>
            </w:r>
            <w:r w:rsidRPr="00A871C9">
              <w:rPr>
                <w:rFonts w:ascii="Verdana" w:eastAsia="Times New Roman" w:hAnsi="Verdana" w:cs="Times New Roman"/>
                <w:color w:val="333333"/>
                <w:sz w:val="20"/>
                <w:szCs w:val="20"/>
                <w:lang w:eastAsia="pl-PL"/>
              </w:rPr>
              <w:t xml:space="preserve"> 18.00</w:t>
            </w:r>
          </w:p>
        </w:tc>
      </w:tr>
      <w:tr w:rsidR="00DC3011" w:rsidRPr="00DC3011" w14:paraId="7D9D01C6"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9C0D4EE" w14:textId="77777777" w:rsidR="00DC3011" w:rsidRPr="00DC3011" w:rsidRDefault="0037055E" w:rsidP="00DC3011">
            <w:pPr>
              <w:spacing w:after="0" w:line="240" w:lineRule="auto"/>
              <w:jc w:val="center"/>
              <w:rPr>
                <w:rFonts w:ascii="Verdana" w:eastAsia="Times New Roman" w:hAnsi="Verdana" w:cs="Times New Roman"/>
                <w:color w:val="333333"/>
                <w:sz w:val="17"/>
                <w:szCs w:val="17"/>
                <w:lang w:eastAsia="pl-PL"/>
              </w:rPr>
            </w:pPr>
            <w:r w:rsidRPr="00FE6BDC">
              <w:rPr>
                <w:rFonts w:ascii="Verdana" w:eastAsia="Times New Roman" w:hAnsi="Verdana" w:cs="Times New Roman"/>
                <w:color w:val="333333"/>
                <w:sz w:val="20"/>
                <w:szCs w:val="20"/>
                <w:lang w:eastAsia="pl-PL"/>
              </w:rPr>
              <w:t xml:space="preserve">Management </w:t>
            </w:r>
            <w:proofErr w:type="spellStart"/>
            <w:r w:rsidRPr="00FE6BDC">
              <w:rPr>
                <w:rFonts w:ascii="Verdana" w:eastAsia="Times New Roman" w:hAnsi="Verdana" w:cs="Times New Roman"/>
                <w:color w:val="333333"/>
                <w:sz w:val="20"/>
                <w:szCs w:val="20"/>
                <w:lang w:eastAsia="pl-PL"/>
              </w:rPr>
              <w:t>Faculty</w:t>
            </w:r>
            <w:proofErr w:type="spellEnd"/>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5B576D7"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12.00 - 18.00</w:t>
            </w:r>
          </w:p>
        </w:tc>
      </w:tr>
    </w:tbl>
    <w:p w14:paraId="22C6CB17" w14:textId="77777777" w:rsidR="00DC3011" w:rsidRPr="00DC3011" w:rsidRDefault="0037055E" w:rsidP="00DC3011">
      <w:pPr>
        <w:shd w:val="clear" w:color="auto" w:fill="FFFFFF"/>
        <w:spacing w:after="0" w:line="240" w:lineRule="auto"/>
        <w:jc w:val="center"/>
        <w:rPr>
          <w:rFonts w:ascii="Verdana" w:eastAsia="Times New Roman" w:hAnsi="Verdana" w:cs="Times New Roman"/>
          <w:color w:val="333333"/>
          <w:sz w:val="17"/>
          <w:szCs w:val="17"/>
          <w:lang w:eastAsia="pl-PL"/>
        </w:rPr>
      </w:pPr>
      <w:proofErr w:type="spellStart"/>
      <w:r w:rsidRPr="00FE6BDC">
        <w:rPr>
          <w:rFonts w:ascii="Verdana" w:eastAsia="Times New Roman" w:hAnsi="Verdana" w:cs="Times New Roman"/>
          <w:b/>
          <w:bCs/>
          <w:color w:val="333333"/>
          <w:sz w:val="20"/>
          <w:szCs w:val="20"/>
          <w:lang w:eastAsia="pl-PL"/>
        </w:rPr>
        <w:t>Tuesday</w:t>
      </w:r>
      <w:proofErr w:type="spellEnd"/>
    </w:p>
    <w:tbl>
      <w:tblPr>
        <w:tblW w:w="0" w:type="auto"/>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936"/>
        <w:gridCol w:w="1843"/>
      </w:tblGrid>
      <w:tr w:rsidR="00DC3011" w:rsidRPr="00DC3011" w14:paraId="196E4DF5"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F6A03C7" w14:textId="77777777" w:rsidR="00DC3011" w:rsidRPr="00DC3011" w:rsidRDefault="00DC3011" w:rsidP="0037055E">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 </w:t>
            </w:r>
            <w:proofErr w:type="spellStart"/>
            <w:r w:rsidR="0037055E" w:rsidRPr="00FE6BDC">
              <w:rPr>
                <w:rFonts w:ascii="Verdana" w:eastAsia="Times New Roman" w:hAnsi="Verdana" w:cs="Times New Roman"/>
                <w:color w:val="333333"/>
                <w:sz w:val="20"/>
                <w:szCs w:val="20"/>
                <w:lang w:eastAsia="pl-PL"/>
              </w:rPr>
              <w:t>Faculty</w:t>
            </w:r>
            <w:proofErr w:type="spellEnd"/>
            <w:r w:rsidR="0037055E" w:rsidRPr="00FE6BDC">
              <w:rPr>
                <w:rFonts w:ascii="Verdana" w:eastAsia="Times New Roman" w:hAnsi="Verdana" w:cs="Times New Roman"/>
                <w:color w:val="333333"/>
                <w:sz w:val="20"/>
                <w:szCs w:val="20"/>
                <w:lang w:eastAsia="pl-PL"/>
              </w:rPr>
              <w:t xml:space="preserve"> of </w:t>
            </w:r>
            <w:proofErr w:type="spellStart"/>
            <w:r w:rsidR="0037055E" w:rsidRPr="00FE6BDC">
              <w:rPr>
                <w:rFonts w:ascii="Verdana" w:eastAsia="Times New Roman" w:hAnsi="Verdana" w:cs="Times New Roman"/>
                <w:color w:val="333333"/>
                <w:sz w:val="20"/>
                <w:szCs w:val="20"/>
                <w:lang w:eastAsia="pl-PL"/>
              </w:rPr>
              <w:t>Geographical</w:t>
            </w:r>
            <w:proofErr w:type="spellEnd"/>
            <w:r w:rsidR="0037055E" w:rsidRPr="00FE6BDC">
              <w:rPr>
                <w:rFonts w:ascii="Verdana" w:eastAsia="Times New Roman" w:hAnsi="Verdana" w:cs="Times New Roman"/>
                <w:color w:val="333333"/>
                <w:sz w:val="20"/>
                <w:szCs w:val="20"/>
                <w:lang w:eastAsia="pl-PL"/>
              </w:rPr>
              <w:t xml:space="preserve"> </w:t>
            </w:r>
            <w:proofErr w:type="spellStart"/>
            <w:r w:rsidR="0037055E" w:rsidRPr="00FE6BDC">
              <w:rPr>
                <w:rFonts w:ascii="Verdana" w:eastAsia="Times New Roman" w:hAnsi="Verdana" w:cs="Times New Roman"/>
                <w:color w:val="333333"/>
                <w:sz w:val="20"/>
                <w:szCs w:val="20"/>
                <w:lang w:eastAsia="pl-PL"/>
              </w:rPr>
              <w:t>Sciences</w:t>
            </w:r>
            <w:proofErr w:type="spellEnd"/>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11FBBA3"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r w:rsidR="00922B15" w:rsidRPr="00922B15" w14:paraId="2159A934"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3816DF4" w14:textId="5CF6ABB5" w:rsidR="00922B15" w:rsidRPr="00922B15" w:rsidRDefault="00922B15" w:rsidP="0037055E">
            <w:pPr>
              <w:spacing w:after="0" w:line="240" w:lineRule="auto"/>
              <w:jc w:val="center"/>
              <w:rPr>
                <w:rFonts w:ascii="Verdana" w:eastAsia="Times New Roman" w:hAnsi="Verdana" w:cs="Times New Roman"/>
                <w:color w:val="333333"/>
                <w:sz w:val="20"/>
                <w:szCs w:val="20"/>
                <w:lang w:val="en-GB" w:eastAsia="pl-PL"/>
              </w:rPr>
            </w:pPr>
            <w:r w:rsidRPr="00922B15">
              <w:rPr>
                <w:rFonts w:ascii="Verdana" w:eastAsia="Times New Roman" w:hAnsi="Verdana" w:cs="Times New Roman"/>
                <w:color w:val="333333"/>
                <w:sz w:val="20"/>
                <w:szCs w:val="20"/>
                <w:lang w:val="en-GB" w:eastAsia="pl-PL"/>
              </w:rPr>
              <w:t>Philology Faculty</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763F925" w14:textId="29DD4CAA" w:rsidR="00922B15" w:rsidRPr="00922B15" w:rsidRDefault="00922B15" w:rsidP="00DC3011">
            <w:pPr>
              <w:spacing w:after="0" w:line="240" w:lineRule="auto"/>
              <w:jc w:val="center"/>
              <w:rPr>
                <w:rFonts w:ascii="Verdana" w:eastAsia="Times New Roman" w:hAnsi="Verdana" w:cs="Times New Roman"/>
                <w:color w:val="333333"/>
                <w:sz w:val="20"/>
                <w:szCs w:val="20"/>
                <w:lang w:val="en-GB" w:eastAsia="pl-PL"/>
              </w:rPr>
            </w:pPr>
            <w:r>
              <w:rPr>
                <w:rFonts w:ascii="Verdana" w:eastAsia="Times New Roman" w:hAnsi="Verdana" w:cs="Times New Roman"/>
                <w:color w:val="333333"/>
                <w:sz w:val="20"/>
                <w:szCs w:val="20"/>
                <w:lang w:val="en-GB" w:eastAsia="pl-PL"/>
              </w:rPr>
              <w:t xml:space="preserve">10.30 </w:t>
            </w:r>
            <w:r w:rsidR="000A7AFD">
              <w:rPr>
                <w:rFonts w:ascii="Verdana" w:eastAsia="Times New Roman" w:hAnsi="Verdana" w:cs="Times New Roman"/>
                <w:color w:val="333333"/>
                <w:sz w:val="20"/>
                <w:szCs w:val="20"/>
                <w:lang w:val="en-GB" w:eastAsia="pl-PL"/>
              </w:rPr>
              <w:t>–</w:t>
            </w:r>
            <w:r>
              <w:rPr>
                <w:rFonts w:ascii="Verdana" w:eastAsia="Times New Roman" w:hAnsi="Verdana" w:cs="Times New Roman"/>
                <w:color w:val="333333"/>
                <w:sz w:val="20"/>
                <w:szCs w:val="20"/>
                <w:lang w:val="en-GB" w:eastAsia="pl-PL"/>
              </w:rPr>
              <w:t xml:space="preserve"> 1</w:t>
            </w:r>
            <w:r w:rsidR="000A7AFD">
              <w:rPr>
                <w:rFonts w:ascii="Verdana" w:eastAsia="Times New Roman" w:hAnsi="Verdana" w:cs="Times New Roman"/>
                <w:color w:val="333333"/>
                <w:sz w:val="20"/>
                <w:szCs w:val="20"/>
                <w:lang w:val="en-GB" w:eastAsia="pl-PL"/>
              </w:rPr>
              <w:t>8.0</w:t>
            </w:r>
            <w:r>
              <w:rPr>
                <w:rFonts w:ascii="Verdana" w:eastAsia="Times New Roman" w:hAnsi="Verdana" w:cs="Times New Roman"/>
                <w:color w:val="333333"/>
                <w:sz w:val="20"/>
                <w:szCs w:val="20"/>
                <w:lang w:val="en-GB" w:eastAsia="pl-PL"/>
              </w:rPr>
              <w:t>0</w:t>
            </w:r>
          </w:p>
        </w:tc>
      </w:tr>
      <w:tr w:rsidR="00DC3011" w:rsidRPr="00DC3011" w14:paraId="41312A8E"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7B17F81" w14:textId="77777777" w:rsidR="00DC3011" w:rsidRPr="00DC3011" w:rsidRDefault="00CA60AA" w:rsidP="00DC3011">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lastRenderedPageBreak/>
              <w:t>Faculty of Philosophy and History: History of art</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F7546FD"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13.30 - 18.00</w:t>
            </w:r>
          </w:p>
        </w:tc>
      </w:tr>
      <w:tr w:rsidR="00922B15" w:rsidRPr="00922B15" w14:paraId="60248DD2"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AA665EB" w14:textId="35A7C960" w:rsidR="00922B15" w:rsidRPr="00FE6BDC" w:rsidRDefault="00922B15" w:rsidP="00DC3011">
            <w:pPr>
              <w:spacing w:after="0" w:line="240" w:lineRule="auto"/>
              <w:jc w:val="center"/>
              <w:rPr>
                <w:rFonts w:ascii="Verdana" w:eastAsia="Times New Roman" w:hAnsi="Verdana" w:cs="Times New Roman"/>
                <w:color w:val="333333"/>
                <w:sz w:val="20"/>
                <w:szCs w:val="20"/>
                <w:lang w:val="en-IE" w:eastAsia="pl-PL"/>
              </w:rPr>
            </w:pPr>
            <w:r>
              <w:rPr>
                <w:rFonts w:ascii="Verdana" w:eastAsia="Times New Roman" w:hAnsi="Verdana" w:cs="Times New Roman"/>
                <w:color w:val="333333"/>
                <w:sz w:val="20"/>
                <w:szCs w:val="20"/>
                <w:lang w:val="en-IE" w:eastAsia="pl-PL"/>
              </w:rPr>
              <w:t>Faculty of Law and Administration</w:t>
            </w:r>
            <w:r w:rsidR="007F1BB0">
              <w:rPr>
                <w:rFonts w:ascii="Verdana" w:eastAsia="Times New Roman" w:hAnsi="Verdana" w:cs="Times New Roman"/>
                <w:color w:val="333333"/>
                <w:sz w:val="20"/>
                <w:szCs w:val="20"/>
                <w:lang w:val="en-IE" w:eastAsia="pl-PL"/>
              </w:rPr>
              <w:t>:</w:t>
            </w:r>
            <w:r>
              <w:rPr>
                <w:rFonts w:ascii="Verdana" w:eastAsia="Times New Roman" w:hAnsi="Verdana" w:cs="Times New Roman"/>
                <w:color w:val="333333"/>
                <w:sz w:val="20"/>
                <w:szCs w:val="20"/>
                <w:lang w:val="en-IE" w:eastAsia="pl-PL"/>
              </w:rPr>
              <w:t xml:space="preserve"> Law</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CA0CEA7" w14:textId="3D19F2CC" w:rsidR="00922B15" w:rsidRPr="00922B15" w:rsidRDefault="00922B15" w:rsidP="00DC3011">
            <w:pPr>
              <w:spacing w:after="0" w:line="240" w:lineRule="auto"/>
              <w:jc w:val="center"/>
              <w:rPr>
                <w:rFonts w:ascii="Verdana" w:eastAsia="Times New Roman" w:hAnsi="Verdana" w:cs="Times New Roman"/>
                <w:color w:val="333333"/>
                <w:sz w:val="20"/>
                <w:szCs w:val="20"/>
                <w:lang w:val="en-GB" w:eastAsia="pl-PL"/>
              </w:rPr>
            </w:pPr>
            <w:r>
              <w:rPr>
                <w:rFonts w:ascii="Verdana" w:eastAsia="Times New Roman" w:hAnsi="Verdana" w:cs="Times New Roman"/>
                <w:color w:val="333333"/>
                <w:sz w:val="20"/>
                <w:szCs w:val="20"/>
                <w:lang w:val="en-GB" w:eastAsia="pl-PL"/>
              </w:rPr>
              <w:t>15.00 - 18.00</w:t>
            </w:r>
          </w:p>
        </w:tc>
      </w:tr>
    </w:tbl>
    <w:p w14:paraId="163A70D7" w14:textId="77777777" w:rsidR="00DC3011" w:rsidRPr="00DC3011" w:rsidRDefault="0037055E" w:rsidP="00DC3011">
      <w:pPr>
        <w:shd w:val="clear" w:color="auto" w:fill="FFFFFF"/>
        <w:spacing w:after="0" w:line="240" w:lineRule="auto"/>
        <w:jc w:val="center"/>
        <w:rPr>
          <w:rFonts w:ascii="Verdana" w:eastAsia="Times New Roman" w:hAnsi="Verdana" w:cs="Times New Roman"/>
          <w:color w:val="333333"/>
          <w:sz w:val="17"/>
          <w:szCs w:val="17"/>
          <w:lang w:eastAsia="pl-PL"/>
        </w:rPr>
      </w:pPr>
      <w:proofErr w:type="spellStart"/>
      <w:r w:rsidRPr="00FE6BDC">
        <w:rPr>
          <w:rFonts w:ascii="Verdana" w:eastAsia="Times New Roman" w:hAnsi="Verdana" w:cs="Times New Roman"/>
          <w:b/>
          <w:bCs/>
          <w:color w:val="333333"/>
          <w:sz w:val="20"/>
          <w:szCs w:val="20"/>
          <w:lang w:eastAsia="pl-PL"/>
        </w:rPr>
        <w:t>Wednesday</w:t>
      </w:r>
      <w:proofErr w:type="spellEnd"/>
    </w:p>
    <w:tbl>
      <w:tblPr>
        <w:tblW w:w="0" w:type="auto"/>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936"/>
        <w:gridCol w:w="1843"/>
      </w:tblGrid>
      <w:tr w:rsidR="00DC3011" w:rsidRPr="00DC3011" w14:paraId="40316906"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B07A71E" w14:textId="77777777" w:rsidR="00DC3011" w:rsidRPr="00DC3011" w:rsidRDefault="00CA60AA" w:rsidP="00DC3011">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Faculty of Educational Sciences: Psychology</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FA320E2"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r w:rsidR="002A6303" w:rsidRPr="00DC3011" w14:paraId="18C572C5"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A80D7DF" w14:textId="0CD6EF9C" w:rsidR="002A6303" w:rsidRPr="00FE6BDC" w:rsidRDefault="002A6303" w:rsidP="00DC3011">
            <w:pPr>
              <w:spacing w:after="0" w:line="240" w:lineRule="auto"/>
              <w:jc w:val="center"/>
              <w:rPr>
                <w:rFonts w:ascii="Verdana" w:eastAsia="Times New Roman" w:hAnsi="Verdana" w:cs="Times New Roman"/>
                <w:color w:val="333333"/>
                <w:sz w:val="20"/>
                <w:szCs w:val="20"/>
                <w:lang w:val="en-IE" w:eastAsia="pl-PL"/>
              </w:rPr>
            </w:pPr>
            <w:r>
              <w:rPr>
                <w:rFonts w:ascii="Verdana" w:eastAsia="Times New Roman" w:hAnsi="Verdana" w:cs="Times New Roman"/>
                <w:color w:val="333333"/>
                <w:sz w:val="20"/>
                <w:szCs w:val="20"/>
                <w:lang w:val="en-IE" w:eastAsia="pl-PL"/>
              </w:rPr>
              <w:t>English Philology</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BE62FD3" w14:textId="38F81EC6" w:rsidR="002A6303" w:rsidRPr="00DC3011" w:rsidRDefault="00243C9B" w:rsidP="00DC3011">
            <w:pPr>
              <w:spacing w:after="0" w:line="240" w:lineRule="auto"/>
              <w:jc w:val="center"/>
              <w:rPr>
                <w:rFonts w:ascii="Verdana" w:eastAsia="Times New Roman" w:hAnsi="Verdana" w:cs="Times New Roman"/>
                <w:color w:val="333333"/>
                <w:sz w:val="20"/>
                <w:szCs w:val="20"/>
                <w:lang w:eastAsia="pl-PL"/>
              </w:rPr>
            </w:pPr>
            <w:r>
              <w:rPr>
                <w:rFonts w:ascii="Verdana" w:eastAsia="Times New Roman" w:hAnsi="Verdana" w:cs="Times New Roman"/>
                <w:color w:val="333333"/>
                <w:sz w:val="20"/>
                <w:szCs w:val="20"/>
                <w:lang w:eastAsia="pl-PL"/>
              </w:rPr>
              <w:t>8.00 – 14.00</w:t>
            </w:r>
          </w:p>
        </w:tc>
      </w:tr>
      <w:tr w:rsidR="00922B15" w:rsidRPr="00922B15" w14:paraId="6280A921"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6ED376C2" w14:textId="7B699ECB" w:rsidR="00922B15" w:rsidRPr="00FE6BDC" w:rsidRDefault="00922B15" w:rsidP="00DC3011">
            <w:pPr>
              <w:spacing w:after="0" w:line="240" w:lineRule="auto"/>
              <w:jc w:val="center"/>
              <w:rPr>
                <w:rFonts w:ascii="Verdana" w:eastAsia="Times New Roman" w:hAnsi="Verdana" w:cs="Times New Roman"/>
                <w:color w:val="333333"/>
                <w:sz w:val="20"/>
                <w:szCs w:val="20"/>
                <w:lang w:val="en-IE" w:eastAsia="pl-PL"/>
              </w:rPr>
            </w:pPr>
            <w:r>
              <w:rPr>
                <w:rFonts w:ascii="Verdana" w:eastAsia="Times New Roman" w:hAnsi="Verdana" w:cs="Times New Roman"/>
                <w:color w:val="333333"/>
                <w:sz w:val="20"/>
                <w:szCs w:val="20"/>
                <w:lang w:val="en-IE" w:eastAsia="pl-PL"/>
              </w:rPr>
              <w:t>Faculty of Law and Administration</w:t>
            </w:r>
            <w:r w:rsidR="007F1BB0">
              <w:rPr>
                <w:rFonts w:ascii="Verdana" w:eastAsia="Times New Roman" w:hAnsi="Verdana" w:cs="Times New Roman"/>
                <w:color w:val="333333"/>
                <w:sz w:val="20"/>
                <w:szCs w:val="20"/>
                <w:lang w:val="en-IE" w:eastAsia="pl-PL"/>
              </w:rPr>
              <w:t>:</w:t>
            </w:r>
            <w:r>
              <w:rPr>
                <w:rFonts w:ascii="Verdana" w:eastAsia="Times New Roman" w:hAnsi="Verdana" w:cs="Times New Roman"/>
                <w:color w:val="333333"/>
                <w:sz w:val="20"/>
                <w:szCs w:val="20"/>
                <w:lang w:val="en-IE" w:eastAsia="pl-PL"/>
              </w:rPr>
              <w:t xml:space="preserve"> Administration</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17FE4FE" w14:textId="60902F88" w:rsidR="00922B15" w:rsidRPr="00922B15" w:rsidRDefault="00922B15" w:rsidP="00DC3011">
            <w:pPr>
              <w:spacing w:after="0" w:line="240" w:lineRule="auto"/>
              <w:jc w:val="center"/>
              <w:rPr>
                <w:rFonts w:ascii="Verdana" w:eastAsia="Times New Roman" w:hAnsi="Verdana" w:cs="Times New Roman"/>
                <w:color w:val="333333"/>
                <w:sz w:val="20"/>
                <w:szCs w:val="20"/>
                <w:lang w:val="en-GB" w:eastAsia="pl-PL"/>
              </w:rPr>
            </w:pPr>
            <w:r>
              <w:rPr>
                <w:rFonts w:ascii="Verdana" w:eastAsia="Times New Roman" w:hAnsi="Verdana" w:cs="Times New Roman"/>
                <w:color w:val="333333"/>
                <w:sz w:val="20"/>
                <w:szCs w:val="20"/>
                <w:lang w:val="en-GB" w:eastAsia="pl-PL"/>
              </w:rPr>
              <w:t>15.00 - 18.00</w:t>
            </w:r>
          </w:p>
        </w:tc>
      </w:tr>
    </w:tbl>
    <w:p w14:paraId="4296ECBD" w14:textId="77777777" w:rsidR="00DC3011" w:rsidRPr="00DC3011" w:rsidRDefault="0037055E" w:rsidP="00DC3011">
      <w:pPr>
        <w:shd w:val="clear" w:color="auto" w:fill="FFFFFF"/>
        <w:spacing w:after="0" w:line="240" w:lineRule="auto"/>
        <w:jc w:val="center"/>
        <w:rPr>
          <w:rFonts w:ascii="Verdana" w:eastAsia="Times New Roman" w:hAnsi="Verdana" w:cs="Times New Roman"/>
          <w:color w:val="333333"/>
          <w:sz w:val="17"/>
          <w:szCs w:val="17"/>
          <w:lang w:eastAsia="pl-PL"/>
        </w:rPr>
      </w:pPr>
      <w:proofErr w:type="spellStart"/>
      <w:r w:rsidRPr="00FE6BDC">
        <w:rPr>
          <w:rFonts w:ascii="Verdana" w:eastAsia="Times New Roman" w:hAnsi="Verdana" w:cs="Times New Roman"/>
          <w:b/>
          <w:bCs/>
          <w:color w:val="333333"/>
          <w:sz w:val="20"/>
          <w:szCs w:val="20"/>
          <w:lang w:eastAsia="pl-PL"/>
        </w:rPr>
        <w:t>Thursday</w:t>
      </w:r>
      <w:proofErr w:type="spellEnd"/>
    </w:p>
    <w:tbl>
      <w:tblPr>
        <w:tblW w:w="0" w:type="auto"/>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936"/>
        <w:gridCol w:w="1843"/>
      </w:tblGrid>
      <w:tr w:rsidR="00DC3011" w:rsidRPr="00DC3011" w14:paraId="58DEE195"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304D52B" w14:textId="77777777" w:rsidR="00DC3011" w:rsidRPr="00DC3011" w:rsidRDefault="00CA60AA" w:rsidP="00CA60AA">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Faculty of Biology and Environmental Protection</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B72A989"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r w:rsidR="00DC3011" w:rsidRPr="00DC3011" w14:paraId="4395C5B8"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980F1C9" w14:textId="77777777" w:rsidR="00DC3011" w:rsidRPr="00DC3011" w:rsidRDefault="00CA60AA" w:rsidP="00DC3011">
            <w:pPr>
              <w:spacing w:after="0" w:line="240" w:lineRule="auto"/>
              <w:jc w:val="center"/>
              <w:rPr>
                <w:rFonts w:ascii="Verdana" w:eastAsia="Times New Roman" w:hAnsi="Verdana" w:cs="Times New Roman"/>
                <w:color w:val="333333"/>
                <w:sz w:val="17"/>
                <w:szCs w:val="17"/>
                <w:lang w:eastAsia="pl-PL"/>
              </w:rPr>
            </w:pPr>
            <w:proofErr w:type="spellStart"/>
            <w:r w:rsidRPr="00FE6BDC">
              <w:rPr>
                <w:rFonts w:ascii="Verdana" w:eastAsia="Times New Roman" w:hAnsi="Verdana" w:cs="Times New Roman"/>
                <w:color w:val="333333"/>
                <w:sz w:val="20"/>
                <w:szCs w:val="20"/>
                <w:lang w:eastAsia="pl-PL"/>
              </w:rPr>
              <w:t>Faculty</w:t>
            </w:r>
            <w:proofErr w:type="spellEnd"/>
            <w:r w:rsidRPr="00FE6BDC">
              <w:rPr>
                <w:rFonts w:ascii="Verdana" w:eastAsia="Times New Roman" w:hAnsi="Verdana" w:cs="Times New Roman"/>
                <w:color w:val="333333"/>
                <w:sz w:val="20"/>
                <w:szCs w:val="20"/>
                <w:lang w:eastAsia="pl-PL"/>
              </w:rPr>
              <w:t xml:space="preserve"> of </w:t>
            </w:r>
            <w:proofErr w:type="spellStart"/>
            <w:r w:rsidRPr="00FE6BDC">
              <w:rPr>
                <w:rFonts w:ascii="Verdana" w:eastAsia="Times New Roman" w:hAnsi="Verdana" w:cs="Times New Roman"/>
                <w:color w:val="333333"/>
                <w:sz w:val="20"/>
                <w:szCs w:val="20"/>
                <w:lang w:eastAsia="pl-PL"/>
              </w:rPr>
              <w:t>Chemistry</w:t>
            </w:r>
            <w:proofErr w:type="spellEnd"/>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2C891FF"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r w:rsidR="00DC3011" w:rsidRPr="00DC3011" w14:paraId="7279B549"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3CEF4C4" w14:textId="77777777" w:rsidR="00DC3011" w:rsidRPr="00DC3011" w:rsidRDefault="00CA60AA" w:rsidP="00DC3011">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Faculty of Mathematics and Computer Science</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590E3A4"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r w:rsidR="00DC3011" w:rsidRPr="00DC3011" w14:paraId="7AB51A04"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22C9FE4" w14:textId="77777777" w:rsidR="00DC3011" w:rsidRPr="00DC3011" w:rsidRDefault="00CA60AA" w:rsidP="00DC3011">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Faculty of Physics and Applied Informatics</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4FEB6BC"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r w:rsidR="00DC3011" w:rsidRPr="00DC3011" w14:paraId="6F8FDCC7" w14:textId="77777777" w:rsidTr="00DC3011">
        <w:trPr>
          <w:trHeight w:val="266"/>
          <w:tblCellSpacing w:w="15" w:type="dxa"/>
        </w:trPr>
        <w:tc>
          <w:tcPr>
            <w:tcW w:w="689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B415D9" w14:textId="58E0649B" w:rsidR="00DC3011" w:rsidRPr="00DC3011" w:rsidRDefault="00CA60AA" w:rsidP="00CA60AA">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 xml:space="preserve">Faculty of Philosophy and History: Philosophy </w:t>
            </w:r>
          </w:p>
        </w:tc>
        <w:tc>
          <w:tcPr>
            <w:tcW w:w="17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B6EC30"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7.30 - 12.00</w:t>
            </w:r>
          </w:p>
        </w:tc>
      </w:tr>
    </w:tbl>
    <w:p w14:paraId="7D15BB58" w14:textId="77777777" w:rsidR="00DC3011" w:rsidRPr="00DC3011" w:rsidRDefault="0037055E" w:rsidP="00DC3011">
      <w:pPr>
        <w:shd w:val="clear" w:color="auto" w:fill="FFFFFF"/>
        <w:spacing w:after="0" w:line="240" w:lineRule="auto"/>
        <w:jc w:val="center"/>
        <w:rPr>
          <w:rFonts w:ascii="Verdana" w:eastAsia="Times New Roman" w:hAnsi="Verdana" w:cs="Times New Roman"/>
          <w:color w:val="333333"/>
          <w:sz w:val="17"/>
          <w:szCs w:val="17"/>
          <w:lang w:eastAsia="pl-PL"/>
        </w:rPr>
      </w:pPr>
      <w:proofErr w:type="spellStart"/>
      <w:r w:rsidRPr="00FE6BDC">
        <w:rPr>
          <w:rFonts w:ascii="Verdana" w:eastAsia="Times New Roman" w:hAnsi="Verdana" w:cs="Times New Roman"/>
          <w:b/>
          <w:bCs/>
          <w:color w:val="333333"/>
          <w:sz w:val="20"/>
          <w:szCs w:val="20"/>
          <w:lang w:eastAsia="pl-PL"/>
        </w:rPr>
        <w:t>Friday</w:t>
      </w:r>
      <w:proofErr w:type="spellEnd"/>
    </w:p>
    <w:tbl>
      <w:tblPr>
        <w:tblW w:w="0" w:type="auto"/>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936"/>
        <w:gridCol w:w="1843"/>
      </w:tblGrid>
      <w:tr w:rsidR="00DC3011" w:rsidRPr="00DC3011" w14:paraId="1EDE4D54"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5C12551" w14:textId="779F3AE6" w:rsidR="00DC3011" w:rsidRPr="00DC3011" w:rsidRDefault="00381A03" w:rsidP="00ED4897">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Spatial Management</w:t>
            </w:r>
            <w:r w:rsidRPr="00DC3011">
              <w:rPr>
                <w:rFonts w:ascii="Verdana" w:eastAsia="Times New Roman" w:hAnsi="Verdana" w:cs="Times New Roman"/>
                <w:color w:val="333333"/>
                <w:sz w:val="20"/>
                <w:szCs w:val="20"/>
                <w:lang w:val="en-IE" w:eastAsia="pl-PL"/>
              </w:rPr>
              <w:t xml:space="preserve"> </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DC16221" w14:textId="11F0637A" w:rsidR="00DC3011" w:rsidRPr="00DB0335" w:rsidRDefault="00381A03" w:rsidP="00DC3011">
            <w:pPr>
              <w:spacing w:after="0" w:line="240" w:lineRule="auto"/>
              <w:jc w:val="center"/>
              <w:rPr>
                <w:rFonts w:ascii="Verdana" w:eastAsia="Times New Roman" w:hAnsi="Verdana" w:cs="Times New Roman"/>
                <w:color w:val="333333"/>
                <w:sz w:val="20"/>
                <w:szCs w:val="20"/>
                <w:lang w:eastAsia="pl-PL"/>
              </w:rPr>
            </w:pPr>
            <w:r w:rsidRPr="00DC3011">
              <w:rPr>
                <w:rFonts w:ascii="Verdana" w:eastAsia="Times New Roman" w:hAnsi="Verdana" w:cs="Times New Roman"/>
                <w:color w:val="333333"/>
                <w:sz w:val="20"/>
                <w:szCs w:val="20"/>
                <w:lang w:eastAsia="pl-PL"/>
              </w:rPr>
              <w:t>7.30 - 12.00</w:t>
            </w:r>
          </w:p>
        </w:tc>
      </w:tr>
      <w:tr w:rsidR="00DC3011" w:rsidRPr="00DC3011" w14:paraId="5754666F"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14951FA" w14:textId="45C6565C" w:rsidR="00DC3011" w:rsidRPr="00381A03" w:rsidRDefault="00381A03" w:rsidP="00DC3011">
            <w:pPr>
              <w:spacing w:after="0" w:line="240" w:lineRule="auto"/>
              <w:jc w:val="center"/>
              <w:rPr>
                <w:rFonts w:ascii="Verdana" w:eastAsia="Times New Roman" w:hAnsi="Verdana" w:cs="Times New Roman"/>
                <w:color w:val="333333"/>
                <w:sz w:val="17"/>
                <w:szCs w:val="17"/>
                <w:lang w:val="en-GB" w:eastAsia="pl-PL"/>
              </w:rPr>
            </w:pPr>
            <w:r w:rsidRPr="00FE6BDC">
              <w:rPr>
                <w:rFonts w:ascii="Verdana" w:eastAsia="Times New Roman" w:hAnsi="Verdana" w:cs="Times New Roman"/>
                <w:color w:val="333333"/>
                <w:sz w:val="20"/>
                <w:szCs w:val="20"/>
                <w:lang w:val="en-IE" w:eastAsia="pl-PL"/>
              </w:rPr>
              <w:t>Faculty of Philosophy and History: History and Military Science, Archaeology</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4DAC216" w14:textId="7B832245" w:rsidR="00DC3011" w:rsidRPr="00DC3011" w:rsidRDefault="00381A03" w:rsidP="00DC3011">
            <w:pPr>
              <w:spacing w:after="0" w:line="240" w:lineRule="auto"/>
              <w:jc w:val="center"/>
              <w:rPr>
                <w:rFonts w:ascii="Verdana" w:eastAsia="Times New Roman" w:hAnsi="Verdana" w:cs="Times New Roman"/>
                <w:color w:val="333333"/>
                <w:sz w:val="17"/>
                <w:szCs w:val="17"/>
                <w:lang w:eastAsia="pl-PL"/>
              </w:rPr>
            </w:pPr>
            <w:r w:rsidRPr="00DB0335">
              <w:rPr>
                <w:rFonts w:ascii="Verdana" w:eastAsia="Times New Roman" w:hAnsi="Verdana" w:cs="Times New Roman"/>
                <w:color w:val="333333"/>
                <w:sz w:val="20"/>
                <w:szCs w:val="20"/>
                <w:lang w:eastAsia="pl-PL"/>
              </w:rPr>
              <w:t>7.30 – 16.30</w:t>
            </w:r>
          </w:p>
        </w:tc>
      </w:tr>
      <w:tr w:rsidR="00DC3011" w:rsidRPr="00DC3011" w14:paraId="7285D4BA"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09511F2" w14:textId="77777777" w:rsidR="00DC3011" w:rsidRPr="00DC3011" w:rsidRDefault="006D4DBE" w:rsidP="006D4DBE">
            <w:pPr>
              <w:spacing w:after="0" w:line="240" w:lineRule="auto"/>
              <w:jc w:val="center"/>
              <w:rPr>
                <w:rFonts w:ascii="Verdana" w:eastAsia="Times New Roman" w:hAnsi="Verdana" w:cs="Times New Roman"/>
                <w:color w:val="333333"/>
                <w:sz w:val="17"/>
                <w:szCs w:val="17"/>
                <w:lang w:val="en-IE" w:eastAsia="pl-PL"/>
              </w:rPr>
            </w:pPr>
            <w:r w:rsidRPr="00FE6BDC">
              <w:rPr>
                <w:rFonts w:ascii="Verdana" w:eastAsia="Times New Roman" w:hAnsi="Verdana" w:cs="Times New Roman"/>
                <w:color w:val="333333"/>
                <w:sz w:val="20"/>
                <w:szCs w:val="20"/>
                <w:lang w:val="en-IE" w:eastAsia="pl-PL"/>
              </w:rPr>
              <w:t>Faculty of Educational Sciences (except for Psychology)</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1DE26DD" w14:textId="77777777" w:rsidR="00DC3011" w:rsidRPr="00DC3011" w:rsidRDefault="00DC3011" w:rsidP="00DC3011">
            <w:pPr>
              <w:spacing w:after="0" w:line="240" w:lineRule="auto"/>
              <w:jc w:val="center"/>
              <w:rPr>
                <w:rFonts w:ascii="Verdana" w:eastAsia="Times New Roman" w:hAnsi="Verdana" w:cs="Times New Roman"/>
                <w:color w:val="333333"/>
                <w:sz w:val="17"/>
                <w:szCs w:val="17"/>
                <w:lang w:eastAsia="pl-PL"/>
              </w:rPr>
            </w:pPr>
            <w:r w:rsidRPr="00DC3011">
              <w:rPr>
                <w:rFonts w:ascii="Verdana" w:eastAsia="Times New Roman" w:hAnsi="Verdana" w:cs="Times New Roman"/>
                <w:color w:val="333333"/>
                <w:sz w:val="20"/>
                <w:szCs w:val="20"/>
                <w:lang w:eastAsia="pl-PL"/>
              </w:rPr>
              <w:t>7.30 - 16.30</w:t>
            </w:r>
          </w:p>
        </w:tc>
      </w:tr>
      <w:tr w:rsidR="00381A03" w:rsidRPr="00DC3011" w14:paraId="6E663963"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33ED8B0" w14:textId="13A32115" w:rsidR="00381A03" w:rsidRPr="00DC3011" w:rsidRDefault="00381A03" w:rsidP="00381A03">
            <w:pPr>
              <w:spacing w:after="0" w:line="240" w:lineRule="auto"/>
              <w:jc w:val="center"/>
              <w:rPr>
                <w:rFonts w:ascii="Verdana" w:eastAsia="Times New Roman" w:hAnsi="Verdana" w:cs="Times New Roman"/>
                <w:color w:val="333333"/>
                <w:sz w:val="17"/>
                <w:szCs w:val="17"/>
                <w:lang w:val="en-IE" w:eastAsia="pl-PL"/>
              </w:rPr>
            </w:pPr>
            <w:r>
              <w:rPr>
                <w:rFonts w:ascii="Verdana" w:eastAsia="Times New Roman" w:hAnsi="Verdana" w:cs="Times New Roman"/>
                <w:color w:val="333333"/>
                <w:sz w:val="20"/>
                <w:szCs w:val="20"/>
                <w:lang w:val="en-IE" w:eastAsia="pl-PL"/>
              </w:rPr>
              <w:t>Philology Faculty: Logopaedics, Polish Philology, Russian, Slavic Studies</w:t>
            </w:r>
            <w:r w:rsidRPr="00DC3011">
              <w:rPr>
                <w:rFonts w:ascii="Verdana" w:eastAsia="Times New Roman" w:hAnsi="Verdana" w:cs="Times New Roman"/>
                <w:color w:val="333333"/>
                <w:sz w:val="20"/>
                <w:szCs w:val="20"/>
                <w:lang w:val="en-IE" w:eastAsia="pl-PL"/>
              </w:rPr>
              <w:t> </w:t>
            </w:r>
            <w:r w:rsidRPr="00FE6BDC">
              <w:rPr>
                <w:rFonts w:ascii="Verdana" w:eastAsia="Times New Roman" w:hAnsi="Verdana" w:cs="Times New Roman"/>
                <w:color w:val="333333"/>
                <w:sz w:val="20"/>
                <w:szCs w:val="20"/>
                <w:lang w:val="en-IE" w:eastAsia="pl-PL"/>
              </w:rPr>
              <w:t xml:space="preserve"> </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D0B87D0" w14:textId="22F3D8EF" w:rsidR="00381A03" w:rsidRPr="007F1BB0" w:rsidRDefault="00381A03" w:rsidP="00381A03">
            <w:pPr>
              <w:spacing w:after="0" w:line="240" w:lineRule="auto"/>
              <w:jc w:val="center"/>
              <w:rPr>
                <w:rFonts w:ascii="Verdana" w:eastAsia="Times New Roman" w:hAnsi="Verdana" w:cs="Times New Roman"/>
                <w:color w:val="333333"/>
                <w:sz w:val="20"/>
                <w:szCs w:val="20"/>
                <w:lang w:eastAsia="pl-PL"/>
              </w:rPr>
            </w:pPr>
            <w:r>
              <w:rPr>
                <w:rFonts w:ascii="Verdana" w:eastAsia="Times New Roman" w:hAnsi="Verdana" w:cs="Times New Roman"/>
                <w:color w:val="333333"/>
                <w:sz w:val="20"/>
                <w:szCs w:val="20"/>
                <w:lang w:val="en-GB" w:eastAsia="pl-PL"/>
              </w:rPr>
              <w:t>10.30 – 15.00</w:t>
            </w:r>
          </w:p>
        </w:tc>
      </w:tr>
      <w:tr w:rsidR="00381A03" w:rsidRPr="00381A03" w14:paraId="7B2D654B"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5875821" w14:textId="54416F2F" w:rsidR="00381A03" w:rsidRPr="00DC3011" w:rsidRDefault="00381A03" w:rsidP="00381A03">
            <w:pPr>
              <w:spacing w:after="0" w:line="240" w:lineRule="auto"/>
              <w:jc w:val="center"/>
              <w:rPr>
                <w:rFonts w:ascii="Verdana" w:eastAsia="Times New Roman" w:hAnsi="Verdana" w:cs="Times New Roman"/>
                <w:color w:val="333333"/>
                <w:sz w:val="20"/>
                <w:szCs w:val="20"/>
                <w:lang w:val="en-IE" w:eastAsia="pl-PL"/>
              </w:rPr>
            </w:pPr>
            <w:r w:rsidRPr="00FE6BDC">
              <w:rPr>
                <w:rFonts w:ascii="Verdana" w:eastAsia="Times New Roman" w:hAnsi="Verdana" w:cs="Times New Roman"/>
                <w:color w:val="333333"/>
                <w:sz w:val="20"/>
                <w:szCs w:val="20"/>
                <w:lang w:val="en-IE" w:eastAsia="pl-PL"/>
              </w:rPr>
              <w:t>Faculty of International and Political Studies</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44CA39C" w14:textId="3E8161FF" w:rsidR="00381A03" w:rsidRPr="000D6BA9" w:rsidRDefault="00381A03" w:rsidP="00381A03">
            <w:pPr>
              <w:spacing w:after="0" w:line="240" w:lineRule="auto"/>
              <w:jc w:val="center"/>
              <w:rPr>
                <w:rFonts w:ascii="Verdana" w:eastAsia="Times New Roman" w:hAnsi="Verdana" w:cs="Times New Roman"/>
                <w:color w:val="333333"/>
                <w:sz w:val="20"/>
                <w:szCs w:val="20"/>
                <w:lang w:val="en-GB" w:eastAsia="pl-PL"/>
              </w:rPr>
            </w:pPr>
            <w:r>
              <w:rPr>
                <w:rFonts w:ascii="Verdana" w:eastAsia="Times New Roman" w:hAnsi="Verdana" w:cs="Times New Roman"/>
                <w:color w:val="333333"/>
                <w:sz w:val="20"/>
                <w:szCs w:val="20"/>
                <w:lang w:val="en-GB" w:eastAsia="pl-PL"/>
              </w:rPr>
              <w:t>15.00 – 18.00</w:t>
            </w:r>
          </w:p>
        </w:tc>
      </w:tr>
      <w:tr w:rsidR="00381A03" w:rsidRPr="00E02ECA" w14:paraId="7C963ED9" w14:textId="77777777" w:rsidTr="00DC3011">
        <w:trPr>
          <w:tblCellSpacing w:w="15" w:type="dxa"/>
        </w:trPr>
        <w:tc>
          <w:tcPr>
            <w:tcW w:w="689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9ADE696" w14:textId="7438E264" w:rsidR="00381A03" w:rsidRDefault="00381A03" w:rsidP="00381A03">
            <w:pPr>
              <w:spacing w:after="0" w:line="240" w:lineRule="auto"/>
              <w:jc w:val="center"/>
              <w:rPr>
                <w:rFonts w:ascii="Verdana" w:eastAsia="Times New Roman" w:hAnsi="Verdana" w:cs="Times New Roman"/>
                <w:color w:val="333333"/>
                <w:sz w:val="20"/>
                <w:szCs w:val="20"/>
                <w:lang w:val="en-IE" w:eastAsia="pl-PL"/>
              </w:rPr>
            </w:pPr>
            <w:r w:rsidRPr="00FE6BDC">
              <w:rPr>
                <w:rFonts w:ascii="Verdana" w:eastAsia="Times New Roman" w:hAnsi="Verdana" w:cs="Times New Roman"/>
                <w:color w:val="333333"/>
                <w:sz w:val="20"/>
                <w:szCs w:val="20"/>
                <w:lang w:val="en-IE" w:eastAsia="pl-PL"/>
              </w:rPr>
              <w:t>Faculty of Economics and Sociology</w:t>
            </w:r>
            <w:r w:rsidRPr="00DC3011">
              <w:rPr>
                <w:rFonts w:ascii="Verdana" w:eastAsia="Times New Roman" w:hAnsi="Verdana" w:cs="Times New Roman"/>
                <w:color w:val="333333"/>
                <w:sz w:val="20"/>
                <w:szCs w:val="20"/>
                <w:lang w:val="en-IE" w:eastAsia="pl-PL"/>
              </w:rPr>
              <w:t xml:space="preserve">: </w:t>
            </w:r>
            <w:r w:rsidRPr="00FE6BDC">
              <w:rPr>
                <w:rFonts w:ascii="Verdana" w:eastAsia="Times New Roman" w:hAnsi="Verdana" w:cs="Times New Roman"/>
                <w:color w:val="333333"/>
                <w:sz w:val="20"/>
                <w:szCs w:val="20"/>
                <w:lang w:val="en-IE" w:eastAsia="pl-PL"/>
              </w:rPr>
              <w:t>Banking and Digital Finance, Econometrics and Data Analytics, Finance and Accounting, Economic Informatics, Finance and International Business</w:t>
            </w:r>
          </w:p>
        </w:tc>
        <w:tc>
          <w:tcPr>
            <w:tcW w:w="179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F73E7F3" w14:textId="7A9C004D" w:rsidR="00381A03" w:rsidRDefault="00381A03" w:rsidP="00381A03">
            <w:pPr>
              <w:spacing w:after="0" w:line="240" w:lineRule="auto"/>
              <w:jc w:val="center"/>
              <w:rPr>
                <w:rFonts w:ascii="Verdana" w:eastAsia="Times New Roman" w:hAnsi="Verdana" w:cs="Times New Roman"/>
                <w:color w:val="333333"/>
                <w:sz w:val="20"/>
                <w:szCs w:val="20"/>
                <w:lang w:val="en-GB" w:eastAsia="pl-PL"/>
              </w:rPr>
            </w:pPr>
            <w:r>
              <w:rPr>
                <w:rFonts w:ascii="Verdana" w:eastAsia="Times New Roman" w:hAnsi="Verdana" w:cs="Times New Roman"/>
                <w:color w:val="333333"/>
                <w:sz w:val="20"/>
                <w:szCs w:val="20"/>
                <w:lang w:val="en-GB" w:eastAsia="pl-PL"/>
              </w:rPr>
              <w:t>16.30 – 20.00</w:t>
            </w:r>
          </w:p>
        </w:tc>
      </w:tr>
    </w:tbl>
    <w:p w14:paraId="62B46A7F" w14:textId="77777777" w:rsidR="00DC3011" w:rsidRPr="000D6BA9" w:rsidRDefault="00DC3011" w:rsidP="00DC3011">
      <w:pPr>
        <w:shd w:val="clear" w:color="auto" w:fill="FFFFFF"/>
        <w:spacing w:after="0" w:line="240" w:lineRule="auto"/>
        <w:jc w:val="both"/>
        <w:rPr>
          <w:rFonts w:ascii="Verdana" w:eastAsia="Times New Roman" w:hAnsi="Verdana" w:cs="Times New Roman"/>
          <w:color w:val="333333"/>
          <w:sz w:val="17"/>
          <w:szCs w:val="17"/>
          <w:lang w:val="en-GB" w:eastAsia="pl-PL"/>
        </w:rPr>
      </w:pPr>
      <w:r w:rsidRPr="000D6BA9">
        <w:rPr>
          <w:rFonts w:ascii="Verdana" w:eastAsia="Times New Roman" w:hAnsi="Verdana" w:cs="Times New Roman"/>
          <w:color w:val="333333"/>
          <w:sz w:val="17"/>
          <w:szCs w:val="17"/>
          <w:lang w:val="en-GB" w:eastAsia="pl-PL"/>
        </w:rPr>
        <w:t> </w:t>
      </w:r>
    </w:p>
    <w:p w14:paraId="7C80182C" w14:textId="77777777" w:rsidR="006D4DBE" w:rsidRPr="00DC3011" w:rsidRDefault="006D4DBE" w:rsidP="00DC3011">
      <w:pPr>
        <w:shd w:val="clear" w:color="auto" w:fill="FFFFFF"/>
        <w:spacing w:before="240" w:after="0" w:line="240" w:lineRule="auto"/>
        <w:rPr>
          <w:rFonts w:ascii="Verdana" w:eastAsia="Times New Roman" w:hAnsi="Verdana" w:cs="Times New Roman"/>
          <w:sz w:val="17"/>
          <w:szCs w:val="17"/>
          <w:lang w:val="en-IE" w:eastAsia="pl-PL"/>
        </w:rPr>
      </w:pPr>
    </w:p>
    <w:p w14:paraId="19CA9722" w14:textId="77777777" w:rsidR="00381A03" w:rsidRPr="00381A03" w:rsidRDefault="00381A03" w:rsidP="00381A03">
      <w:pPr>
        <w:pStyle w:val="Bezodstpw"/>
        <w:shd w:val="clear" w:color="auto" w:fill="FFFFFF"/>
        <w:spacing w:before="240" w:beforeAutospacing="0" w:after="240" w:afterAutospacing="0" w:line="248" w:lineRule="atLeast"/>
        <w:rPr>
          <w:rFonts w:ascii="Arial" w:hAnsi="Arial" w:cs="Arial"/>
          <w:b/>
          <w:bCs/>
          <w:lang w:val="en-GB"/>
        </w:rPr>
      </w:pPr>
      <w:r w:rsidRPr="00381A03">
        <w:rPr>
          <w:rFonts w:ascii="Arial" w:hAnsi="Arial" w:cs="Arial"/>
          <w:b/>
          <w:bCs/>
          <w:lang w:val="en-GB"/>
        </w:rPr>
        <w:t xml:space="preserve">Token registration instruction </w:t>
      </w:r>
    </w:p>
    <w:p w14:paraId="0F428556" w14:textId="237F9568"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1. Go to the website </w:t>
      </w:r>
      <w:hyperlink r:id="rId7" w:history="1">
        <w:r w:rsidRPr="002A3FAB">
          <w:rPr>
            <w:rStyle w:val="Hipercze"/>
            <w:rFonts w:ascii="Arial" w:hAnsi="Arial" w:cs="Arial"/>
            <w:lang w:val="en-GB"/>
          </w:rPr>
          <w:t>https://usosweb.uni.lodz.pl</w:t>
        </w:r>
      </w:hyperlink>
      <w:r w:rsidRPr="00381A03">
        <w:rPr>
          <w:rFonts w:ascii="Arial" w:hAnsi="Arial" w:cs="Arial"/>
          <w:lang w:val="en-GB"/>
        </w:rPr>
        <w:t xml:space="preserve"> </w:t>
      </w:r>
    </w:p>
    <w:p w14:paraId="5A4FACCF"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2. Token registrations can be found in the module "FOR STUDENTS" in the tab REGISTRATIONS-Token REGISTRATIONS. </w:t>
      </w:r>
    </w:p>
    <w:p w14:paraId="0F90730B"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3. After clicking on the registration list page on the registration code (3701-WF) for physical education classes, you will be taken to the page with the list of classes and groups available for registration. </w:t>
      </w:r>
    </w:p>
    <w:p w14:paraId="3D1B79C4"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4. To sign up for the chosen class, hover the mouse cursor over the basket icon. A balloon message appears: "Please request registration." Click on the basket icon. Just clicking it does not mean that the student has been registered for the course. Before the end of the micro-tour, the student can unsubscribe and ask for the cancellation of the </w:t>
      </w:r>
      <w:proofErr w:type="spellStart"/>
      <w:r w:rsidRPr="00381A03">
        <w:rPr>
          <w:rFonts w:ascii="Arial" w:hAnsi="Arial" w:cs="Arial"/>
          <w:lang w:val="en-GB"/>
        </w:rPr>
        <w:t>enrollment</w:t>
      </w:r>
      <w:proofErr w:type="spellEnd"/>
      <w:r w:rsidRPr="00381A03">
        <w:rPr>
          <w:rFonts w:ascii="Arial" w:hAnsi="Arial" w:cs="Arial"/>
          <w:lang w:val="en-GB"/>
        </w:rPr>
        <w:t xml:space="preserve"> request by clicking on the basket again. If after hovering the cursor over the basket, the message "Cannot register now" is displayed, it means that there is a microbreak at the moment and you should wait until the next micro-tour starts. </w:t>
      </w:r>
    </w:p>
    <w:p w14:paraId="44E80E84"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lastRenderedPageBreak/>
        <w:t xml:space="preserve">5. Information whether the student has been registered by the system will be displayed in the "My registrations" window after the start of the next micro-tour. </w:t>
      </w:r>
    </w:p>
    <w:p w14:paraId="2E072650"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6. In the same place, the student can unsubscribe from the class for which he was enrolled by clicking on the basket with the red arrow. </w:t>
      </w:r>
    </w:p>
    <w:p w14:paraId="675946F3"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7. It may happen there won't be free places in the chosen group. In such a situation, the student must register for the most suitable remaining dates or classes. </w:t>
      </w:r>
    </w:p>
    <w:p w14:paraId="1852C6D8" w14:textId="7CAF48EF"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8. Each student who is required to </w:t>
      </w:r>
      <w:proofErr w:type="spellStart"/>
      <w:r w:rsidRPr="00381A03">
        <w:rPr>
          <w:rFonts w:ascii="Arial" w:hAnsi="Arial" w:cs="Arial"/>
          <w:lang w:val="en-GB"/>
        </w:rPr>
        <w:t>enroll</w:t>
      </w:r>
      <w:proofErr w:type="spellEnd"/>
      <w:r w:rsidRPr="00381A03">
        <w:rPr>
          <w:rFonts w:ascii="Arial" w:hAnsi="Arial" w:cs="Arial"/>
          <w:lang w:val="en-GB"/>
        </w:rPr>
        <w:t xml:space="preserve"> in physical education classes should have the token 3701-CW. This can be checked in REGISTRATIONS&gt; tokens&gt; token registration basket. If it is not there, please report this fact to the e-mail address: </w:t>
      </w:r>
      <w:hyperlink r:id="rId8" w:history="1">
        <w:r w:rsidRPr="002A3FAB">
          <w:rPr>
            <w:rStyle w:val="Hipercze"/>
            <w:rFonts w:ascii="Arial" w:hAnsi="Arial" w:cs="Arial"/>
            <w:lang w:val="en-GB"/>
          </w:rPr>
          <w:t>studiumwfis@uni.lodz.pl</w:t>
        </w:r>
      </w:hyperlink>
      <w:r w:rsidRPr="00381A03">
        <w:rPr>
          <w:rFonts w:ascii="Arial" w:hAnsi="Arial" w:cs="Arial"/>
          <w:lang w:val="en-GB"/>
        </w:rPr>
        <w:t xml:space="preserve">. </w:t>
      </w:r>
    </w:p>
    <w:p w14:paraId="46BCDA2B" w14:textId="77777777" w:rsidR="00381A03" w:rsidRDefault="00381A03" w:rsidP="00381A03">
      <w:pPr>
        <w:pStyle w:val="Bezodstpw"/>
        <w:shd w:val="clear" w:color="auto" w:fill="FFFFFF"/>
        <w:spacing w:before="240" w:beforeAutospacing="0" w:after="240" w:afterAutospacing="0" w:line="248" w:lineRule="atLeast"/>
        <w:rPr>
          <w:rFonts w:ascii="Arial" w:hAnsi="Arial" w:cs="Arial"/>
          <w:lang w:val="en-GB"/>
        </w:rPr>
      </w:pPr>
      <w:r w:rsidRPr="00381A03">
        <w:rPr>
          <w:rFonts w:ascii="Arial" w:hAnsi="Arial" w:cs="Arial"/>
          <w:lang w:val="en-GB"/>
        </w:rPr>
        <w:t xml:space="preserve">9. You can choose any PE group you want, in a different time slot than that reserved by your faculty as long as it does not interfere with other classes you attend. </w:t>
      </w:r>
    </w:p>
    <w:p w14:paraId="36C0AAE2" w14:textId="1CB0D3DF" w:rsidR="00F95366" w:rsidRPr="00381A03" w:rsidRDefault="00381A03" w:rsidP="00381A03">
      <w:pPr>
        <w:pStyle w:val="Bezodstpw"/>
        <w:shd w:val="clear" w:color="auto" w:fill="FFFFFF"/>
        <w:spacing w:before="240" w:beforeAutospacing="0" w:after="240" w:afterAutospacing="0" w:line="248" w:lineRule="atLeast"/>
        <w:rPr>
          <w:rStyle w:val="Pogrubienie"/>
          <w:rFonts w:ascii="Arial" w:hAnsi="Arial" w:cs="Arial"/>
          <w:color w:val="333333"/>
          <w:sz w:val="22"/>
          <w:szCs w:val="22"/>
          <w:lang w:val="en-GB"/>
        </w:rPr>
      </w:pPr>
      <w:r w:rsidRPr="00381A03">
        <w:rPr>
          <w:rFonts w:ascii="Arial" w:hAnsi="Arial" w:cs="Arial"/>
          <w:lang w:val="en-GB"/>
        </w:rPr>
        <w:t>10. In the token registration for PE classes the rule: first come, first served applies.</w:t>
      </w:r>
    </w:p>
    <w:sectPr w:rsidR="00F95366" w:rsidRPr="00381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2E27"/>
    <w:multiLevelType w:val="hybridMultilevel"/>
    <w:tmpl w:val="211A271E"/>
    <w:lvl w:ilvl="0" w:tplc="BF0A9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BA2AF5"/>
    <w:multiLevelType w:val="hybridMultilevel"/>
    <w:tmpl w:val="7D3CCB8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B8644E9"/>
    <w:multiLevelType w:val="hybridMultilevel"/>
    <w:tmpl w:val="B3100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11"/>
    <w:rsid w:val="0007678A"/>
    <w:rsid w:val="000A7AFD"/>
    <w:rsid w:val="000D6BA9"/>
    <w:rsid w:val="00126AB8"/>
    <w:rsid w:val="00225759"/>
    <w:rsid w:val="00243C9B"/>
    <w:rsid w:val="002802A0"/>
    <w:rsid w:val="002A6303"/>
    <w:rsid w:val="002C7798"/>
    <w:rsid w:val="0037055E"/>
    <w:rsid w:val="00381A03"/>
    <w:rsid w:val="004D65A1"/>
    <w:rsid w:val="005D5DA0"/>
    <w:rsid w:val="0063323A"/>
    <w:rsid w:val="006552AD"/>
    <w:rsid w:val="006D4DBE"/>
    <w:rsid w:val="0074135C"/>
    <w:rsid w:val="007C4907"/>
    <w:rsid w:val="007F1BB0"/>
    <w:rsid w:val="008376A4"/>
    <w:rsid w:val="00881B6A"/>
    <w:rsid w:val="00922B15"/>
    <w:rsid w:val="0098252B"/>
    <w:rsid w:val="009B1470"/>
    <w:rsid w:val="00A02521"/>
    <w:rsid w:val="00A651FB"/>
    <w:rsid w:val="00A74E66"/>
    <w:rsid w:val="00A871C9"/>
    <w:rsid w:val="00AE46C9"/>
    <w:rsid w:val="00B61F4A"/>
    <w:rsid w:val="00C50A5F"/>
    <w:rsid w:val="00CA60AA"/>
    <w:rsid w:val="00D13FC0"/>
    <w:rsid w:val="00D31BD0"/>
    <w:rsid w:val="00D34EC5"/>
    <w:rsid w:val="00DA5D82"/>
    <w:rsid w:val="00DB0335"/>
    <w:rsid w:val="00DC3011"/>
    <w:rsid w:val="00DE6202"/>
    <w:rsid w:val="00DF3999"/>
    <w:rsid w:val="00E02ECA"/>
    <w:rsid w:val="00E259E1"/>
    <w:rsid w:val="00ED4897"/>
    <w:rsid w:val="00F95366"/>
    <w:rsid w:val="00FC731E"/>
    <w:rsid w:val="00FE6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C3011"/>
    <w:rPr>
      <w:b/>
      <w:bCs/>
    </w:rPr>
  </w:style>
  <w:style w:type="paragraph" w:styleId="NormalnyWeb">
    <w:name w:val="Normal (Web)"/>
    <w:basedOn w:val="Normalny"/>
    <w:uiPriority w:val="99"/>
    <w:semiHidden/>
    <w:unhideWhenUsed/>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C3011"/>
    <w:rPr>
      <w:color w:val="0000FF"/>
      <w:u w:val="single"/>
    </w:rPr>
  </w:style>
  <w:style w:type="paragraph" w:styleId="Bezodstpw">
    <w:name w:val="No Spacing"/>
    <w:basedOn w:val="Normalny"/>
    <w:uiPriority w:val="1"/>
    <w:qFormat/>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6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D4DBE"/>
    <w:rPr>
      <w:rFonts w:ascii="Courier New" w:eastAsia="Times New Roman" w:hAnsi="Courier New" w:cs="Courier New"/>
      <w:sz w:val="20"/>
      <w:szCs w:val="20"/>
      <w:lang w:eastAsia="pl-PL"/>
    </w:rPr>
  </w:style>
  <w:style w:type="character" w:customStyle="1" w:styleId="y2iqfc">
    <w:name w:val="y2iqfc"/>
    <w:basedOn w:val="Domylnaczcionkaakapitu"/>
    <w:rsid w:val="006D4DBE"/>
  </w:style>
  <w:style w:type="character" w:customStyle="1" w:styleId="UnresolvedMention">
    <w:name w:val="Unresolved Mention"/>
    <w:basedOn w:val="Domylnaczcionkaakapitu"/>
    <w:uiPriority w:val="99"/>
    <w:semiHidden/>
    <w:unhideWhenUsed/>
    <w:rsid w:val="00381A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C3011"/>
    <w:rPr>
      <w:b/>
      <w:bCs/>
    </w:rPr>
  </w:style>
  <w:style w:type="paragraph" w:styleId="NormalnyWeb">
    <w:name w:val="Normal (Web)"/>
    <w:basedOn w:val="Normalny"/>
    <w:uiPriority w:val="99"/>
    <w:semiHidden/>
    <w:unhideWhenUsed/>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C3011"/>
    <w:rPr>
      <w:color w:val="0000FF"/>
      <w:u w:val="single"/>
    </w:rPr>
  </w:style>
  <w:style w:type="paragraph" w:styleId="Bezodstpw">
    <w:name w:val="No Spacing"/>
    <w:basedOn w:val="Normalny"/>
    <w:uiPriority w:val="1"/>
    <w:qFormat/>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DC3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6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D4DBE"/>
    <w:rPr>
      <w:rFonts w:ascii="Courier New" w:eastAsia="Times New Roman" w:hAnsi="Courier New" w:cs="Courier New"/>
      <w:sz w:val="20"/>
      <w:szCs w:val="20"/>
      <w:lang w:eastAsia="pl-PL"/>
    </w:rPr>
  </w:style>
  <w:style w:type="character" w:customStyle="1" w:styleId="y2iqfc">
    <w:name w:val="y2iqfc"/>
    <w:basedOn w:val="Domylnaczcionkaakapitu"/>
    <w:rsid w:val="006D4DBE"/>
  </w:style>
  <w:style w:type="character" w:customStyle="1" w:styleId="UnresolvedMention">
    <w:name w:val="Unresolved Mention"/>
    <w:basedOn w:val="Domylnaczcionkaakapitu"/>
    <w:uiPriority w:val="99"/>
    <w:semiHidden/>
    <w:unhideWhenUsed/>
    <w:rsid w:val="00381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7168">
      <w:bodyDiv w:val="1"/>
      <w:marLeft w:val="0"/>
      <w:marRight w:val="0"/>
      <w:marTop w:val="0"/>
      <w:marBottom w:val="0"/>
      <w:divBdr>
        <w:top w:val="none" w:sz="0" w:space="0" w:color="auto"/>
        <w:left w:val="none" w:sz="0" w:space="0" w:color="auto"/>
        <w:bottom w:val="none" w:sz="0" w:space="0" w:color="auto"/>
        <w:right w:val="none" w:sz="0" w:space="0" w:color="auto"/>
      </w:divBdr>
    </w:div>
    <w:div w:id="453909933">
      <w:bodyDiv w:val="1"/>
      <w:marLeft w:val="0"/>
      <w:marRight w:val="0"/>
      <w:marTop w:val="0"/>
      <w:marBottom w:val="0"/>
      <w:divBdr>
        <w:top w:val="none" w:sz="0" w:space="0" w:color="auto"/>
        <w:left w:val="none" w:sz="0" w:space="0" w:color="auto"/>
        <w:bottom w:val="none" w:sz="0" w:space="0" w:color="auto"/>
        <w:right w:val="none" w:sz="0" w:space="0" w:color="auto"/>
      </w:divBdr>
    </w:div>
    <w:div w:id="588580800">
      <w:bodyDiv w:val="1"/>
      <w:marLeft w:val="0"/>
      <w:marRight w:val="0"/>
      <w:marTop w:val="0"/>
      <w:marBottom w:val="0"/>
      <w:divBdr>
        <w:top w:val="none" w:sz="0" w:space="0" w:color="auto"/>
        <w:left w:val="none" w:sz="0" w:space="0" w:color="auto"/>
        <w:bottom w:val="none" w:sz="0" w:space="0" w:color="auto"/>
        <w:right w:val="none" w:sz="0" w:space="0" w:color="auto"/>
      </w:divBdr>
    </w:div>
    <w:div w:id="593166556">
      <w:bodyDiv w:val="1"/>
      <w:marLeft w:val="0"/>
      <w:marRight w:val="0"/>
      <w:marTop w:val="0"/>
      <w:marBottom w:val="0"/>
      <w:divBdr>
        <w:top w:val="none" w:sz="0" w:space="0" w:color="auto"/>
        <w:left w:val="none" w:sz="0" w:space="0" w:color="auto"/>
        <w:bottom w:val="none" w:sz="0" w:space="0" w:color="auto"/>
        <w:right w:val="none" w:sz="0" w:space="0" w:color="auto"/>
      </w:divBdr>
    </w:div>
    <w:div w:id="962273382">
      <w:bodyDiv w:val="1"/>
      <w:marLeft w:val="0"/>
      <w:marRight w:val="0"/>
      <w:marTop w:val="0"/>
      <w:marBottom w:val="0"/>
      <w:divBdr>
        <w:top w:val="none" w:sz="0" w:space="0" w:color="auto"/>
        <w:left w:val="none" w:sz="0" w:space="0" w:color="auto"/>
        <w:bottom w:val="none" w:sz="0" w:space="0" w:color="auto"/>
        <w:right w:val="none" w:sz="0" w:space="0" w:color="auto"/>
      </w:divBdr>
    </w:div>
    <w:div w:id="1053233397">
      <w:bodyDiv w:val="1"/>
      <w:marLeft w:val="0"/>
      <w:marRight w:val="0"/>
      <w:marTop w:val="0"/>
      <w:marBottom w:val="0"/>
      <w:divBdr>
        <w:top w:val="none" w:sz="0" w:space="0" w:color="auto"/>
        <w:left w:val="none" w:sz="0" w:space="0" w:color="auto"/>
        <w:bottom w:val="none" w:sz="0" w:space="0" w:color="auto"/>
        <w:right w:val="none" w:sz="0" w:space="0" w:color="auto"/>
      </w:divBdr>
    </w:div>
    <w:div w:id="1125193596">
      <w:bodyDiv w:val="1"/>
      <w:marLeft w:val="0"/>
      <w:marRight w:val="0"/>
      <w:marTop w:val="0"/>
      <w:marBottom w:val="0"/>
      <w:divBdr>
        <w:top w:val="none" w:sz="0" w:space="0" w:color="auto"/>
        <w:left w:val="none" w:sz="0" w:space="0" w:color="auto"/>
        <w:bottom w:val="none" w:sz="0" w:space="0" w:color="auto"/>
        <w:right w:val="none" w:sz="0" w:space="0" w:color="auto"/>
      </w:divBdr>
    </w:div>
    <w:div w:id="1295334355">
      <w:bodyDiv w:val="1"/>
      <w:marLeft w:val="0"/>
      <w:marRight w:val="0"/>
      <w:marTop w:val="0"/>
      <w:marBottom w:val="0"/>
      <w:divBdr>
        <w:top w:val="none" w:sz="0" w:space="0" w:color="auto"/>
        <w:left w:val="none" w:sz="0" w:space="0" w:color="auto"/>
        <w:bottom w:val="none" w:sz="0" w:space="0" w:color="auto"/>
        <w:right w:val="none" w:sz="0" w:space="0" w:color="auto"/>
      </w:divBdr>
    </w:div>
    <w:div w:id="14270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umwfis@uni.lodz.pl" TargetMode="External"/><Relationship Id="rId3" Type="http://schemas.microsoft.com/office/2007/relationships/stylesWithEffects" Target="stylesWithEffects.xml"/><Relationship Id="rId7" Type="http://schemas.openxmlformats.org/officeDocument/2006/relationships/hyperlink" Target="https://usosweb.uni.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iumwfis@uni.lodz.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5340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2</cp:revision>
  <cp:lastPrinted>2023-09-18T08:37:00Z</cp:lastPrinted>
  <dcterms:created xsi:type="dcterms:W3CDTF">2024-02-01T08:04:00Z</dcterms:created>
  <dcterms:modified xsi:type="dcterms:W3CDTF">2024-02-01T08:04:00Z</dcterms:modified>
</cp:coreProperties>
</file>